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B7A4" w14:textId="77777777" w:rsidR="00D824FF" w:rsidRDefault="00D824FF" w:rsidP="00D824FF">
      <w:pPr>
        <w:contextualSpacing/>
        <w:jc w:val="center"/>
        <w:rPr>
          <w:rFonts w:ascii="Arial Black" w:eastAsia="Calibri" w:hAnsi="Arial Black" w:cs="Times New Roman"/>
          <w:b/>
          <w:sz w:val="24"/>
          <w:szCs w:val="24"/>
        </w:rPr>
      </w:pPr>
      <w:r w:rsidRPr="00DE3A5A">
        <w:rPr>
          <w:rFonts w:ascii="Arial Black" w:eastAsia="Calibri" w:hAnsi="Arial Black" w:cs="Times New Roman"/>
          <w:b/>
          <w:sz w:val="24"/>
          <w:szCs w:val="24"/>
        </w:rPr>
        <w:t>THE CITY OF NEW YORK</w:t>
      </w:r>
    </w:p>
    <w:p w14:paraId="70F805F0" w14:textId="77777777" w:rsidR="00D824FF" w:rsidRPr="00DE3A5A" w:rsidRDefault="00D824FF" w:rsidP="00D824FF">
      <w:pPr>
        <w:contextualSpacing/>
        <w:jc w:val="center"/>
        <w:rPr>
          <w:rFonts w:ascii="Arial Black" w:eastAsia="Calibri" w:hAnsi="Arial Black" w:cs="Times New Roman"/>
          <w:b/>
          <w:sz w:val="24"/>
          <w:szCs w:val="24"/>
        </w:rPr>
      </w:pPr>
    </w:p>
    <w:p w14:paraId="7608AFA9" w14:textId="77777777" w:rsidR="00D824FF" w:rsidRPr="00DE3A5A" w:rsidRDefault="00D824FF" w:rsidP="00D824FF">
      <w:pPr>
        <w:contextualSpacing/>
        <w:jc w:val="center"/>
        <w:rPr>
          <w:rFonts w:ascii="Arial Black" w:eastAsia="Calibri" w:hAnsi="Arial Black" w:cs="Times New Roman"/>
          <w:b/>
          <w:sz w:val="24"/>
          <w:szCs w:val="24"/>
        </w:rPr>
      </w:pPr>
      <w:r w:rsidRPr="00DE3A5A">
        <w:rPr>
          <w:rFonts w:ascii="Arial Black" w:eastAsia="Calibri" w:hAnsi="Arial Black" w:cs="Times New Roman"/>
          <w:b/>
          <w:sz w:val="24"/>
          <w:szCs w:val="24"/>
        </w:rPr>
        <w:t>COMMUNITY BOARD # 17</w:t>
      </w:r>
    </w:p>
    <w:p w14:paraId="4647E0C1" w14:textId="77777777" w:rsidR="00D824FF" w:rsidRPr="00DE3A5A" w:rsidRDefault="00D824FF" w:rsidP="00D824FF">
      <w:pPr>
        <w:contextualSpacing/>
        <w:jc w:val="center"/>
        <w:rPr>
          <w:rFonts w:ascii="Arial Black" w:eastAsia="Calibri" w:hAnsi="Arial Black" w:cs="Times New Roman"/>
          <w:b/>
          <w:sz w:val="24"/>
          <w:szCs w:val="24"/>
        </w:rPr>
      </w:pPr>
      <w:r w:rsidRPr="00DE3A5A">
        <w:rPr>
          <w:rFonts w:ascii="Arial Black" w:eastAsia="Calibri" w:hAnsi="Arial Black" w:cs="Times New Roman"/>
          <w:b/>
          <w:sz w:val="24"/>
          <w:szCs w:val="24"/>
        </w:rPr>
        <w:t>4112 FARRAGUT ROAD</w:t>
      </w:r>
    </w:p>
    <w:p w14:paraId="4E86176A" w14:textId="77777777" w:rsidR="00D824FF" w:rsidRPr="00DE3A5A" w:rsidRDefault="00D824FF" w:rsidP="00D824FF">
      <w:pPr>
        <w:contextualSpacing/>
        <w:jc w:val="center"/>
        <w:rPr>
          <w:rFonts w:ascii="Times New Roman" w:eastAsia="Calibri" w:hAnsi="Times New Roman" w:cs="Times New Roman"/>
          <w:b/>
          <w:sz w:val="24"/>
          <w:szCs w:val="24"/>
        </w:rPr>
      </w:pPr>
      <w:r w:rsidRPr="00DE3A5A">
        <w:rPr>
          <w:rFonts w:ascii="Arial Black" w:eastAsia="Calibri" w:hAnsi="Arial Black" w:cs="Times New Roman"/>
          <w:b/>
          <w:sz w:val="24"/>
          <w:szCs w:val="24"/>
        </w:rPr>
        <w:t>BROOKLYN, NEW YORK 11210</w:t>
      </w:r>
    </w:p>
    <w:p w14:paraId="093D2C68" w14:textId="77777777" w:rsidR="00D824FF" w:rsidRPr="00DE3A5A" w:rsidRDefault="00D824FF" w:rsidP="00D824FF">
      <w:pPr>
        <w:contextualSpacing/>
        <w:jc w:val="center"/>
        <w:rPr>
          <w:rFonts w:ascii="Times New Roman" w:eastAsia="Calibri" w:hAnsi="Times New Roman" w:cs="Times New Roman"/>
          <w:b/>
          <w:sz w:val="24"/>
          <w:szCs w:val="24"/>
        </w:rPr>
      </w:pPr>
    </w:p>
    <w:p w14:paraId="3EC0BEB7" w14:textId="321A3764" w:rsidR="00D824FF" w:rsidRDefault="00D824FF" w:rsidP="00D824FF">
      <w:pPr>
        <w:jc w:val="center"/>
        <w:rPr>
          <w:rFonts w:ascii="Times New Roman" w:eastAsia="Calibri" w:hAnsi="Times New Roman" w:cs="Times New Roman"/>
          <w:b/>
          <w:sz w:val="40"/>
          <w:szCs w:val="40"/>
          <w:u w:val="single"/>
        </w:rPr>
      </w:pPr>
      <w:r w:rsidRPr="00DE3A5A">
        <w:rPr>
          <w:rFonts w:ascii="Times New Roman" w:eastAsia="Calibri" w:hAnsi="Times New Roman" w:cs="Times New Roman"/>
          <w:i/>
          <w:sz w:val="24"/>
          <w:szCs w:val="24"/>
        </w:rPr>
        <w:t xml:space="preserve">Minutes of </w:t>
      </w:r>
      <w:r>
        <w:rPr>
          <w:rFonts w:ascii="Times New Roman" w:eastAsia="Calibri" w:hAnsi="Times New Roman" w:cs="Times New Roman"/>
          <w:i/>
          <w:sz w:val="24"/>
          <w:szCs w:val="24"/>
        </w:rPr>
        <w:t>May 19, 2025</w:t>
      </w:r>
    </w:p>
    <w:p w14:paraId="45A8A3BF" w14:textId="77777777" w:rsidR="00D824FF" w:rsidRDefault="00D824FF" w:rsidP="00D824FF">
      <w:pPr>
        <w:jc w:val="center"/>
        <w:rPr>
          <w:rFonts w:ascii="Times New Roman" w:eastAsia="Calibri" w:hAnsi="Times New Roman" w:cs="Times New Roman"/>
          <w:b/>
          <w:sz w:val="40"/>
          <w:szCs w:val="40"/>
          <w:u w:val="single"/>
        </w:rPr>
      </w:pPr>
    </w:p>
    <w:p w14:paraId="758D1F85" w14:textId="03614535" w:rsidR="00D824FF" w:rsidRPr="00DE3A5A" w:rsidRDefault="00D824FF" w:rsidP="00D824FF">
      <w:pPr>
        <w:jc w:val="center"/>
        <w:rPr>
          <w:rFonts w:ascii="Times New Roman" w:eastAsia="Calibri" w:hAnsi="Times New Roman" w:cs="Times New Roman"/>
          <w:b/>
          <w:sz w:val="40"/>
          <w:szCs w:val="40"/>
          <w:u w:val="single"/>
        </w:rPr>
      </w:pPr>
      <w:r>
        <w:rPr>
          <w:rFonts w:ascii="Times New Roman" w:eastAsia="Calibri" w:hAnsi="Times New Roman" w:cs="Times New Roman"/>
          <w:b/>
          <w:sz w:val="40"/>
          <w:szCs w:val="40"/>
          <w:u w:val="single"/>
        </w:rPr>
        <w:t xml:space="preserve">SANITATION/DEP COMMITTEE </w:t>
      </w:r>
      <w:r w:rsidRPr="00DE3A5A">
        <w:rPr>
          <w:rFonts w:ascii="Times New Roman" w:eastAsia="Calibri" w:hAnsi="Times New Roman" w:cs="Times New Roman"/>
          <w:b/>
          <w:sz w:val="40"/>
          <w:szCs w:val="40"/>
          <w:u w:val="single"/>
        </w:rPr>
        <w:t>MEETING MINUTES</w:t>
      </w:r>
    </w:p>
    <w:p w14:paraId="41FF2229" w14:textId="77777777" w:rsidR="00D824FF" w:rsidRDefault="00D824FF" w:rsidP="00D824FF">
      <w:pPr>
        <w:jc w:val="both"/>
        <w:rPr>
          <w:rFonts w:ascii="Times New Roman" w:eastAsia="Calibri" w:hAnsi="Times New Roman" w:cs="Times New Roman"/>
          <w:b/>
          <w:sz w:val="24"/>
          <w:szCs w:val="24"/>
          <w:u w:val="single"/>
        </w:rPr>
      </w:pPr>
    </w:p>
    <w:p w14:paraId="73CE47A6" w14:textId="77777777" w:rsidR="00D824FF" w:rsidRPr="00DE3A5A" w:rsidRDefault="00D824FF" w:rsidP="00D824FF">
      <w:pPr>
        <w:jc w:val="both"/>
        <w:rPr>
          <w:rFonts w:ascii="Times New Roman" w:eastAsia="Calibri" w:hAnsi="Times New Roman" w:cs="Times New Roman"/>
          <w:sz w:val="24"/>
          <w:szCs w:val="24"/>
        </w:rPr>
      </w:pPr>
      <w:r w:rsidRPr="00DE3A5A">
        <w:rPr>
          <w:rFonts w:ascii="Times New Roman" w:eastAsia="Calibri" w:hAnsi="Times New Roman" w:cs="Times New Roman"/>
          <w:b/>
          <w:sz w:val="24"/>
          <w:szCs w:val="24"/>
        </w:rPr>
        <w:tab/>
      </w:r>
      <w:r w:rsidRPr="00DE3A5A">
        <w:rPr>
          <w:rFonts w:ascii="Times New Roman" w:eastAsia="Calibri" w:hAnsi="Times New Roman" w:cs="Times New Roman"/>
          <w:b/>
          <w:sz w:val="24"/>
          <w:szCs w:val="24"/>
        </w:rPr>
        <w:tab/>
      </w:r>
      <w:r w:rsidRPr="00DE3A5A">
        <w:rPr>
          <w:rFonts w:ascii="Times New Roman" w:eastAsia="Calibri" w:hAnsi="Times New Roman" w:cs="Times New Roman"/>
          <w:b/>
          <w:sz w:val="24"/>
          <w:szCs w:val="24"/>
        </w:rPr>
        <w:tab/>
      </w:r>
      <w:r w:rsidRPr="00DE3A5A">
        <w:rPr>
          <w:rFonts w:ascii="Times New Roman" w:eastAsia="Calibri" w:hAnsi="Times New Roman" w:cs="Times New Roman"/>
          <w:b/>
          <w:sz w:val="24"/>
          <w:szCs w:val="24"/>
        </w:rPr>
        <w:tab/>
      </w:r>
      <w:r w:rsidRPr="00DE3A5A">
        <w:rPr>
          <w:rFonts w:ascii="Times New Roman" w:eastAsia="Calibri" w:hAnsi="Times New Roman" w:cs="Times New Roman"/>
          <w:b/>
          <w:sz w:val="24"/>
          <w:szCs w:val="24"/>
        </w:rPr>
        <w:tab/>
      </w:r>
    </w:p>
    <w:p w14:paraId="4B9F9374" w14:textId="77777777" w:rsidR="00D824FF" w:rsidRPr="00DE3A5A" w:rsidRDefault="00D824FF" w:rsidP="00D824FF">
      <w:pPr>
        <w:jc w:val="both"/>
        <w:rPr>
          <w:rFonts w:ascii="Times New Roman" w:eastAsia="Calibri" w:hAnsi="Times New Roman" w:cs="Times New Roman"/>
          <w:sz w:val="24"/>
          <w:szCs w:val="24"/>
        </w:rPr>
      </w:pPr>
    </w:p>
    <w:p w14:paraId="43E8B590" w14:textId="77777777" w:rsidR="00D824FF" w:rsidRDefault="00D824FF" w:rsidP="00D824FF">
      <w:pPr>
        <w:rPr>
          <w:rFonts w:ascii="Times New Roman" w:eastAsia="Calibri" w:hAnsi="Times New Roman" w:cs="Times New Roman"/>
          <w:bCs/>
          <w:sz w:val="24"/>
          <w:szCs w:val="24"/>
        </w:rPr>
      </w:pPr>
      <w:r w:rsidRPr="00DE3A5A">
        <w:rPr>
          <w:rFonts w:ascii="Times New Roman" w:eastAsia="Calibri" w:hAnsi="Times New Roman" w:cs="Times New Roman"/>
          <w:b/>
          <w:sz w:val="24"/>
          <w:szCs w:val="24"/>
          <w:u w:val="single"/>
        </w:rPr>
        <w:t>PRESENT</w:t>
      </w:r>
      <w:r w:rsidRPr="00DE3A5A">
        <w:rPr>
          <w:rFonts w:ascii="Times New Roman" w:eastAsia="Calibri" w:hAnsi="Times New Roman" w:cs="Times New Roman"/>
          <w:b/>
          <w:sz w:val="24"/>
          <w:szCs w:val="24"/>
        </w:rPr>
        <w:t>:</w:t>
      </w:r>
      <w:r w:rsidRPr="00DE3A5A">
        <w:rPr>
          <w:rFonts w:ascii="Times New Roman" w:eastAsia="Calibri" w:hAnsi="Times New Roman" w:cs="Times New Roman"/>
          <w:b/>
          <w:sz w:val="24"/>
          <w:szCs w:val="24"/>
        </w:rPr>
        <w:tab/>
      </w:r>
      <w:r w:rsidRPr="00DE3A5A">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DE3A5A">
        <w:rPr>
          <w:rFonts w:ascii="Times New Roman" w:eastAsia="Calibri" w:hAnsi="Times New Roman" w:cs="Times New Roman"/>
          <w:b/>
          <w:sz w:val="24"/>
          <w:szCs w:val="24"/>
          <w:u w:val="single"/>
        </w:rPr>
        <w:t>ABSENT</w:t>
      </w:r>
      <w:r w:rsidRPr="00DE3A5A">
        <w:rPr>
          <w:rFonts w:ascii="Times New Roman" w:eastAsia="Calibri" w:hAnsi="Times New Roman" w:cs="Times New Roman"/>
          <w:b/>
          <w:sz w:val="24"/>
          <w:szCs w:val="24"/>
        </w:rPr>
        <w:t>:</w:t>
      </w:r>
      <w:r w:rsidRPr="00DE3A5A">
        <w:rPr>
          <w:rFonts w:ascii="Times New Roman" w:eastAsia="Calibri" w:hAnsi="Times New Roman" w:cs="Times New Roman"/>
          <w:b/>
          <w:sz w:val="24"/>
          <w:szCs w:val="24"/>
        </w:rPr>
        <w:tab/>
      </w:r>
      <w:r w:rsidRPr="00DE3A5A">
        <w:rPr>
          <w:rFonts w:ascii="Times New Roman" w:eastAsia="Calibri" w:hAnsi="Times New Roman" w:cs="Times New Roman"/>
          <w:b/>
          <w:sz w:val="24"/>
          <w:szCs w:val="24"/>
        </w:rPr>
        <w:tab/>
      </w:r>
      <w:r w:rsidRPr="00DE3A5A">
        <w:rPr>
          <w:rFonts w:ascii="Times New Roman" w:eastAsia="Calibri" w:hAnsi="Times New Roman" w:cs="Times New Roman"/>
          <w:b/>
          <w:sz w:val="24"/>
          <w:szCs w:val="24"/>
        </w:rPr>
        <w:tab/>
      </w:r>
      <w:r w:rsidRPr="00DE3A5A">
        <w:rPr>
          <w:rFonts w:ascii="Times New Roman" w:eastAsia="Calibri" w:hAnsi="Times New Roman" w:cs="Times New Roman"/>
          <w:b/>
          <w:sz w:val="24"/>
          <w:szCs w:val="24"/>
          <w:u w:val="single"/>
        </w:rPr>
        <w:t>EXCUSED</w:t>
      </w:r>
      <w:r w:rsidRPr="00DE3A5A">
        <w:rPr>
          <w:rFonts w:ascii="Times New Roman" w:eastAsia="Calibri" w:hAnsi="Times New Roman" w:cs="Times New Roman"/>
          <w:b/>
          <w:sz w:val="24"/>
          <w:szCs w:val="24"/>
        </w:rPr>
        <w: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u w:val="single"/>
        </w:rPr>
        <w:t>GUEST</w:t>
      </w:r>
      <w:r>
        <w:rPr>
          <w:rFonts w:ascii="Times New Roman" w:eastAsia="Calibri" w:hAnsi="Times New Roman" w:cs="Times New Roman"/>
          <w:b/>
          <w:sz w:val="24"/>
          <w:szCs w:val="24"/>
        </w:rPr>
        <w:t>:</w:t>
      </w:r>
    </w:p>
    <w:p w14:paraId="518A28C8" w14:textId="77777777" w:rsidR="00D824FF" w:rsidRDefault="00D824FF" w:rsidP="00D824FF">
      <w:pPr>
        <w:rPr>
          <w:rFonts w:ascii="Times New Roman" w:eastAsia="Calibri" w:hAnsi="Times New Roman" w:cs="Times New Roman"/>
          <w:bCs/>
          <w:sz w:val="24"/>
          <w:szCs w:val="24"/>
        </w:rPr>
      </w:pPr>
    </w:p>
    <w:p w14:paraId="3C4B67D5" w14:textId="7E5EC51B" w:rsidR="00D824FF" w:rsidRDefault="00D824FF" w:rsidP="00D824FF">
      <w:pPr>
        <w:rPr>
          <w:rFonts w:ascii="Times New Roman" w:eastAsia="Calibri" w:hAnsi="Times New Roman" w:cs="Times New Roman"/>
          <w:bCs/>
          <w:sz w:val="24"/>
          <w:szCs w:val="24"/>
        </w:rPr>
      </w:pPr>
      <w:r>
        <w:rPr>
          <w:rFonts w:ascii="Times New Roman" w:eastAsia="Calibri" w:hAnsi="Times New Roman" w:cs="Times New Roman"/>
          <w:bCs/>
          <w:sz w:val="24"/>
          <w:szCs w:val="24"/>
        </w:rPr>
        <w:t>Michael Hill</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Judith Aarons</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Hazel Martinez</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t>Teresa Cunningham</w:t>
      </w:r>
      <w:r>
        <w:rPr>
          <w:rFonts w:ascii="Times New Roman" w:eastAsia="Calibri" w:hAnsi="Times New Roman" w:cs="Times New Roman"/>
          <w:bCs/>
          <w:sz w:val="24"/>
          <w:szCs w:val="24"/>
        </w:rPr>
        <w:tab/>
      </w:r>
    </w:p>
    <w:p w14:paraId="33DB34CA" w14:textId="0EFC79C5" w:rsidR="00D824FF" w:rsidRDefault="00C900FF" w:rsidP="00D824FF">
      <w:pPr>
        <w:rPr>
          <w:rFonts w:ascii="Times New Roman" w:eastAsia="Calibri" w:hAnsi="Times New Roman" w:cs="Times New Roman"/>
          <w:bCs/>
          <w:sz w:val="24"/>
          <w:szCs w:val="24"/>
        </w:rPr>
      </w:pPr>
      <w:r>
        <w:rPr>
          <w:rFonts w:ascii="Times New Roman" w:eastAsia="Calibri" w:hAnsi="Times New Roman" w:cs="Times New Roman"/>
          <w:bCs/>
          <w:sz w:val="24"/>
          <w:szCs w:val="24"/>
        </w:rPr>
        <w:t>Edith Mark</w:t>
      </w:r>
      <w:r w:rsidR="00D824FF">
        <w:rPr>
          <w:rFonts w:ascii="Times New Roman" w:eastAsia="Calibri" w:hAnsi="Times New Roman" w:cs="Times New Roman"/>
          <w:bCs/>
          <w:sz w:val="24"/>
          <w:szCs w:val="24"/>
        </w:rPr>
        <w:tab/>
      </w:r>
      <w:r w:rsidR="00D824FF">
        <w:rPr>
          <w:rFonts w:ascii="Times New Roman" w:eastAsia="Calibri" w:hAnsi="Times New Roman" w:cs="Times New Roman"/>
          <w:bCs/>
          <w:sz w:val="24"/>
          <w:szCs w:val="24"/>
        </w:rPr>
        <w:tab/>
      </w:r>
      <w:r w:rsidR="00115120">
        <w:rPr>
          <w:rFonts w:ascii="Times New Roman" w:eastAsia="Calibri" w:hAnsi="Times New Roman" w:cs="Times New Roman"/>
          <w:bCs/>
          <w:sz w:val="24"/>
          <w:szCs w:val="24"/>
        </w:rPr>
        <w:tab/>
      </w:r>
      <w:r w:rsidR="00D824FF">
        <w:rPr>
          <w:rFonts w:ascii="Times New Roman" w:eastAsia="Calibri" w:hAnsi="Times New Roman" w:cs="Times New Roman"/>
          <w:bCs/>
          <w:sz w:val="24"/>
          <w:szCs w:val="24"/>
        </w:rPr>
        <w:t>Edgar Frank Frederick</w:t>
      </w:r>
      <w:r w:rsidR="00D824FF">
        <w:rPr>
          <w:rFonts w:ascii="Times New Roman" w:eastAsia="Calibri" w:hAnsi="Times New Roman" w:cs="Times New Roman"/>
          <w:bCs/>
          <w:sz w:val="24"/>
          <w:szCs w:val="24"/>
        </w:rPr>
        <w:tab/>
      </w:r>
      <w:r>
        <w:rPr>
          <w:rFonts w:ascii="Times New Roman" w:eastAsia="Calibri" w:hAnsi="Times New Roman" w:cs="Times New Roman"/>
          <w:bCs/>
          <w:sz w:val="24"/>
          <w:szCs w:val="24"/>
        </w:rPr>
        <w:t>Audrey Henderson</w:t>
      </w:r>
      <w:r w:rsidR="00D824FF">
        <w:rPr>
          <w:rFonts w:ascii="Times New Roman" w:eastAsia="Calibri" w:hAnsi="Times New Roman" w:cs="Times New Roman"/>
          <w:bCs/>
          <w:sz w:val="24"/>
          <w:szCs w:val="24"/>
        </w:rPr>
        <w:tab/>
      </w:r>
      <w:r w:rsidR="00D824FF">
        <w:rPr>
          <w:rFonts w:ascii="Times New Roman" w:eastAsia="Calibri" w:hAnsi="Times New Roman" w:cs="Times New Roman"/>
          <w:bCs/>
          <w:sz w:val="24"/>
          <w:szCs w:val="24"/>
        </w:rPr>
        <w:tab/>
        <w:t>Gbubemi Okotieuro</w:t>
      </w:r>
    </w:p>
    <w:p w14:paraId="7B84FE20" w14:textId="55D8908A" w:rsidR="00D824FF" w:rsidRDefault="00D824FF" w:rsidP="00D824FF">
      <w:pPr>
        <w:rPr>
          <w:rFonts w:ascii="Times New Roman" w:eastAsia="Calibri" w:hAnsi="Times New Roman" w:cs="Times New Roman"/>
          <w:bCs/>
          <w:sz w:val="24"/>
          <w:szCs w:val="24"/>
        </w:rPr>
      </w:pPr>
      <w:r>
        <w:rPr>
          <w:rFonts w:ascii="Times New Roman" w:eastAsia="Calibri" w:hAnsi="Times New Roman" w:cs="Times New Roman"/>
          <w:bCs/>
          <w:sz w:val="24"/>
          <w:szCs w:val="24"/>
        </w:rPr>
        <w:t>Monica McKain-Brown</w:t>
      </w:r>
      <w:r>
        <w:rPr>
          <w:rFonts w:ascii="Times New Roman" w:eastAsia="Calibri" w:hAnsi="Times New Roman" w:cs="Times New Roman"/>
          <w:bCs/>
          <w:sz w:val="24"/>
          <w:szCs w:val="24"/>
        </w:rPr>
        <w:tab/>
      </w:r>
      <w:r w:rsidR="00115120">
        <w:rPr>
          <w:rFonts w:ascii="Times New Roman" w:eastAsia="Calibri" w:hAnsi="Times New Roman" w:cs="Times New Roman"/>
          <w:bCs/>
          <w:sz w:val="24"/>
          <w:szCs w:val="24"/>
        </w:rPr>
        <w:t>Frederick Watson, Jr.</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C900FF">
        <w:rPr>
          <w:rFonts w:ascii="Times New Roman" w:eastAsia="Calibri" w:hAnsi="Times New Roman" w:cs="Times New Roman"/>
          <w:bCs/>
          <w:sz w:val="24"/>
          <w:szCs w:val="24"/>
        </w:rPr>
        <w:t>Adele Bennett</w:t>
      </w:r>
    </w:p>
    <w:p w14:paraId="3815FC2D" w14:textId="4B6579BF" w:rsidR="00D824FF" w:rsidRDefault="00D824FF" w:rsidP="00D824FF">
      <w:pPr>
        <w:rPr>
          <w:rFonts w:ascii="Times New Roman" w:eastAsia="Calibri" w:hAnsi="Times New Roman" w:cs="Times New Roman"/>
          <w:bCs/>
          <w:sz w:val="24"/>
          <w:szCs w:val="24"/>
        </w:rPr>
      </w:pPr>
      <w:r>
        <w:rPr>
          <w:rFonts w:ascii="Times New Roman" w:eastAsia="Calibri" w:hAnsi="Times New Roman" w:cs="Times New Roman"/>
          <w:bCs/>
          <w:sz w:val="24"/>
          <w:szCs w:val="24"/>
        </w:rPr>
        <w:t>Lilleth Heron Robinson</w:t>
      </w:r>
      <w:r>
        <w:rPr>
          <w:rFonts w:ascii="Times New Roman" w:eastAsia="Calibri" w:hAnsi="Times New Roman" w:cs="Times New Roman"/>
          <w:bCs/>
          <w:sz w:val="24"/>
          <w:szCs w:val="24"/>
        </w:rPr>
        <w:tab/>
      </w:r>
      <w:r w:rsidR="00115120">
        <w:rPr>
          <w:rFonts w:ascii="Times New Roman" w:eastAsia="Calibri" w:hAnsi="Times New Roman" w:cs="Times New Roman"/>
          <w:bCs/>
          <w:sz w:val="24"/>
          <w:szCs w:val="24"/>
        </w:rPr>
        <w:t>Yolanda Alleyne</w:t>
      </w:r>
      <w:r w:rsidR="00115120">
        <w:rPr>
          <w:rFonts w:ascii="Times New Roman" w:eastAsia="Calibri" w:hAnsi="Times New Roman" w:cs="Times New Roman"/>
          <w:bCs/>
          <w:sz w:val="24"/>
          <w:szCs w:val="24"/>
        </w:rPr>
        <w:tab/>
      </w:r>
      <w:r w:rsidR="00115120">
        <w:rPr>
          <w:rFonts w:ascii="Times New Roman" w:eastAsia="Calibri" w:hAnsi="Times New Roman" w:cs="Times New Roman"/>
          <w:bCs/>
          <w:sz w:val="24"/>
          <w:szCs w:val="24"/>
        </w:rPr>
        <w:tab/>
      </w:r>
    </w:p>
    <w:p w14:paraId="1E0645AB" w14:textId="3D230616" w:rsidR="00D824FF" w:rsidRDefault="00115120" w:rsidP="00D824FF">
      <w:pPr>
        <w:rPr>
          <w:rFonts w:ascii="Times New Roman" w:eastAsia="Calibri" w:hAnsi="Times New Roman" w:cs="Times New Roman"/>
          <w:bCs/>
          <w:sz w:val="24"/>
          <w:szCs w:val="24"/>
        </w:rPr>
      </w:pPr>
      <w:r>
        <w:rPr>
          <w:rFonts w:ascii="Times New Roman" w:eastAsia="Calibri" w:hAnsi="Times New Roman" w:cs="Times New Roman"/>
          <w:bCs/>
          <w:sz w:val="24"/>
          <w:szCs w:val="24"/>
        </w:rPr>
        <w:t>Jorge Tait</w:t>
      </w:r>
      <w:r w:rsidR="00D824FF">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C900FF">
        <w:rPr>
          <w:rFonts w:ascii="Times New Roman" w:eastAsia="Calibri" w:hAnsi="Times New Roman" w:cs="Times New Roman"/>
          <w:bCs/>
          <w:sz w:val="24"/>
          <w:szCs w:val="24"/>
        </w:rPr>
        <w:t>Symone Sylvester</w:t>
      </w:r>
    </w:p>
    <w:p w14:paraId="71AB7DEB" w14:textId="0B56BD0E" w:rsidR="00D824FF" w:rsidRDefault="00D824FF" w:rsidP="00D824FF">
      <w:pPr>
        <w:rPr>
          <w:rFonts w:ascii="Times New Roman" w:eastAsia="Calibri" w:hAnsi="Times New Roman" w:cs="Times New Roman"/>
          <w:bCs/>
          <w:sz w:val="24"/>
          <w:szCs w:val="24"/>
        </w:rPr>
      </w:pPr>
      <w:r>
        <w:rPr>
          <w:rFonts w:ascii="Times New Roman" w:eastAsia="Calibri" w:hAnsi="Times New Roman" w:cs="Times New Roman"/>
          <w:bCs/>
          <w:sz w:val="24"/>
          <w:szCs w:val="24"/>
        </w:rPr>
        <w:t>Leonie Logan</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115120">
        <w:rPr>
          <w:rFonts w:ascii="Times New Roman" w:eastAsia="Calibri" w:hAnsi="Times New Roman" w:cs="Times New Roman"/>
          <w:bCs/>
          <w:sz w:val="24"/>
          <w:szCs w:val="24"/>
        </w:rPr>
        <w:t>Evrick Brown</w:t>
      </w:r>
    </w:p>
    <w:p w14:paraId="5B0AA78A" w14:textId="6B2BC4C8" w:rsidR="00D824FF" w:rsidRDefault="00D824FF" w:rsidP="00D824FF">
      <w:pPr>
        <w:rPr>
          <w:rFonts w:ascii="Times New Roman" w:eastAsia="Calibri" w:hAnsi="Times New Roman" w:cs="Times New Roman"/>
          <w:bCs/>
          <w:sz w:val="24"/>
          <w:szCs w:val="24"/>
        </w:rPr>
      </w:pPr>
      <w:r>
        <w:rPr>
          <w:rFonts w:ascii="Times New Roman" w:eastAsia="Calibri" w:hAnsi="Times New Roman" w:cs="Times New Roman"/>
          <w:bCs/>
          <w:sz w:val="24"/>
          <w:szCs w:val="24"/>
        </w:rPr>
        <w:t>Vanessa Quashie</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115120">
        <w:rPr>
          <w:rFonts w:ascii="Times New Roman" w:eastAsia="Calibri" w:hAnsi="Times New Roman" w:cs="Times New Roman"/>
          <w:bCs/>
          <w:sz w:val="24"/>
          <w:szCs w:val="24"/>
        </w:rPr>
        <w:t>Lisa Highland</w:t>
      </w:r>
    </w:p>
    <w:p w14:paraId="64AED988" w14:textId="6FEAC6D2" w:rsidR="00115120" w:rsidRDefault="00091C20" w:rsidP="00115120">
      <w:pPr>
        <w:rPr>
          <w:rFonts w:ascii="Times New Roman" w:eastAsia="Calibri" w:hAnsi="Times New Roman" w:cs="Times New Roman"/>
          <w:bCs/>
          <w:sz w:val="24"/>
          <w:szCs w:val="24"/>
        </w:rPr>
      </w:pPr>
      <w:r>
        <w:rPr>
          <w:rFonts w:ascii="Times New Roman" w:eastAsia="Calibri" w:hAnsi="Times New Roman" w:cs="Times New Roman"/>
          <w:bCs/>
          <w:sz w:val="24"/>
          <w:szCs w:val="24"/>
        </w:rPr>
        <w:t>Marjorie Silcott</w:t>
      </w:r>
      <w:r w:rsidR="00D824FF">
        <w:rPr>
          <w:rFonts w:ascii="Times New Roman" w:eastAsia="Calibri" w:hAnsi="Times New Roman" w:cs="Times New Roman"/>
          <w:bCs/>
          <w:sz w:val="24"/>
          <w:szCs w:val="24"/>
        </w:rPr>
        <w:tab/>
      </w:r>
      <w:r w:rsidR="00D824FF">
        <w:rPr>
          <w:rFonts w:ascii="Times New Roman" w:eastAsia="Calibri" w:hAnsi="Times New Roman" w:cs="Times New Roman"/>
          <w:bCs/>
          <w:sz w:val="24"/>
          <w:szCs w:val="24"/>
        </w:rPr>
        <w:tab/>
      </w:r>
      <w:r w:rsidR="00115120">
        <w:rPr>
          <w:rFonts w:ascii="Times New Roman" w:eastAsia="Calibri" w:hAnsi="Times New Roman" w:cs="Times New Roman"/>
          <w:bCs/>
          <w:sz w:val="24"/>
          <w:szCs w:val="24"/>
        </w:rPr>
        <w:t>Kenrick Wescott</w:t>
      </w:r>
    </w:p>
    <w:p w14:paraId="22DC1BC9" w14:textId="77777777" w:rsidR="00115120" w:rsidRDefault="00115120" w:rsidP="00115120">
      <w:pPr>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Theodore Maughn</w:t>
      </w:r>
    </w:p>
    <w:p w14:paraId="7122BEA4" w14:textId="77777777" w:rsidR="00115120" w:rsidRDefault="00115120" w:rsidP="00115120">
      <w:pPr>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Mathias Matthews</w:t>
      </w:r>
    </w:p>
    <w:p w14:paraId="5CF88480" w14:textId="77777777" w:rsidR="00115120" w:rsidRDefault="00115120" w:rsidP="00115120">
      <w:pPr>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Kimberly Morman</w:t>
      </w:r>
    </w:p>
    <w:p w14:paraId="793CF4F6" w14:textId="537A6CCE" w:rsidR="00D824FF" w:rsidRDefault="00115120" w:rsidP="00D824FF">
      <w:pPr>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Joan Bakiriddin</w:t>
      </w:r>
    </w:p>
    <w:p w14:paraId="328E8850" w14:textId="7372AD95" w:rsidR="00D824FF" w:rsidRDefault="00D824FF" w:rsidP="00D824FF">
      <w:pPr>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C900FF">
        <w:rPr>
          <w:rFonts w:ascii="Times New Roman" w:eastAsia="Calibri" w:hAnsi="Times New Roman" w:cs="Times New Roman"/>
          <w:bCs/>
          <w:sz w:val="24"/>
          <w:szCs w:val="24"/>
        </w:rPr>
        <w:t>Eduardo Cameron</w:t>
      </w:r>
    </w:p>
    <w:p w14:paraId="21104426" w14:textId="77777777" w:rsidR="00D824FF" w:rsidRDefault="00D824FF" w:rsidP="00D824FF">
      <w:pPr>
        <w:pBdr>
          <w:bottom w:val="single" w:sz="12" w:space="1" w:color="auto"/>
        </w:pBdr>
        <w:rPr>
          <w:rFonts w:ascii="Times New Roman" w:eastAsia="Calibri" w:hAnsi="Times New Roman" w:cs="Times New Roman"/>
          <w:bCs/>
          <w:sz w:val="24"/>
          <w:szCs w:val="24"/>
        </w:rPr>
      </w:pPr>
    </w:p>
    <w:p w14:paraId="08132C8A" w14:textId="77777777" w:rsidR="00D824FF" w:rsidRDefault="00D824FF" w:rsidP="00D824FF">
      <w:pPr>
        <w:rPr>
          <w:b/>
          <w:u w:val="single"/>
        </w:rPr>
      </w:pPr>
    </w:p>
    <w:p w14:paraId="62A06F97" w14:textId="7FB7D73E" w:rsidR="00D824FF" w:rsidRDefault="00D824FF" w:rsidP="00D824FF">
      <w:pPr>
        <w:jc w:val="both"/>
        <w:rPr>
          <w:rFonts w:ascii="Times New Roman" w:eastAsia="Calibri" w:hAnsi="Times New Roman" w:cs="Times New Roman"/>
          <w:iCs/>
          <w:sz w:val="24"/>
          <w:szCs w:val="24"/>
        </w:rPr>
      </w:pPr>
      <w:r w:rsidRPr="00DE3A5A">
        <w:rPr>
          <w:rFonts w:ascii="Times New Roman" w:eastAsia="Calibri" w:hAnsi="Times New Roman" w:cs="Times New Roman"/>
          <w:i/>
          <w:sz w:val="24"/>
          <w:szCs w:val="24"/>
        </w:rPr>
        <w:t xml:space="preserve">The </w:t>
      </w:r>
      <w:r>
        <w:rPr>
          <w:rFonts w:ascii="Times New Roman" w:eastAsia="Calibri" w:hAnsi="Times New Roman" w:cs="Times New Roman"/>
          <w:b/>
          <w:i/>
          <w:sz w:val="24"/>
          <w:szCs w:val="24"/>
        </w:rPr>
        <w:t>Sanitation/DEP Committee</w:t>
      </w:r>
      <w:r w:rsidRPr="00DE3A5A">
        <w:rPr>
          <w:rFonts w:ascii="Times New Roman" w:eastAsia="Calibri" w:hAnsi="Times New Roman" w:cs="Times New Roman"/>
          <w:b/>
          <w:i/>
          <w:sz w:val="24"/>
          <w:szCs w:val="24"/>
        </w:rPr>
        <w:t xml:space="preserve"> Meeting</w:t>
      </w:r>
      <w:r w:rsidRPr="00DE3A5A">
        <w:rPr>
          <w:rFonts w:ascii="Times New Roman" w:eastAsia="Calibri" w:hAnsi="Times New Roman" w:cs="Times New Roman"/>
          <w:i/>
          <w:sz w:val="24"/>
          <w:szCs w:val="24"/>
        </w:rPr>
        <w:t xml:space="preserve"> was held on </w:t>
      </w:r>
      <w:r w:rsidRPr="00DE3A5A">
        <w:rPr>
          <w:rFonts w:ascii="Times New Roman" w:eastAsia="Calibri" w:hAnsi="Times New Roman" w:cs="Times New Roman"/>
          <w:b/>
          <w:i/>
          <w:sz w:val="24"/>
          <w:szCs w:val="24"/>
        </w:rPr>
        <w:t xml:space="preserve">Wednesday, </w:t>
      </w:r>
      <w:r>
        <w:rPr>
          <w:rFonts w:ascii="Times New Roman" w:eastAsia="Calibri" w:hAnsi="Times New Roman" w:cs="Times New Roman"/>
          <w:b/>
          <w:i/>
          <w:sz w:val="24"/>
          <w:szCs w:val="24"/>
        </w:rPr>
        <w:t>May 19, 202</w:t>
      </w:r>
      <w:r w:rsidR="00091C20">
        <w:rPr>
          <w:rFonts w:ascii="Times New Roman" w:eastAsia="Calibri" w:hAnsi="Times New Roman" w:cs="Times New Roman"/>
          <w:b/>
          <w:i/>
          <w:sz w:val="24"/>
          <w:szCs w:val="24"/>
        </w:rPr>
        <w:t>5</w:t>
      </w:r>
      <w:r w:rsidRPr="00DE3A5A">
        <w:rPr>
          <w:rFonts w:ascii="Times New Roman" w:eastAsia="Calibri" w:hAnsi="Times New Roman" w:cs="Times New Roman"/>
          <w:b/>
          <w:i/>
          <w:sz w:val="24"/>
          <w:szCs w:val="24"/>
        </w:rPr>
        <w:t xml:space="preserve"> at 7:</w:t>
      </w:r>
      <w:r>
        <w:rPr>
          <w:rFonts w:ascii="Times New Roman" w:eastAsia="Calibri" w:hAnsi="Times New Roman" w:cs="Times New Roman"/>
          <w:b/>
          <w:i/>
          <w:sz w:val="24"/>
          <w:szCs w:val="24"/>
        </w:rPr>
        <w:t>3</w:t>
      </w:r>
      <w:r w:rsidRPr="00DE3A5A">
        <w:rPr>
          <w:rFonts w:ascii="Times New Roman" w:eastAsia="Calibri" w:hAnsi="Times New Roman" w:cs="Times New Roman"/>
          <w:b/>
          <w:i/>
          <w:sz w:val="24"/>
          <w:szCs w:val="24"/>
        </w:rPr>
        <w:t>0 p.m.</w:t>
      </w:r>
      <w:r w:rsidRPr="00DE3A5A">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Virtually via WebEx</w:t>
      </w:r>
      <w:r w:rsidRPr="00DE3A5A">
        <w:rPr>
          <w:rFonts w:ascii="Times New Roman" w:eastAsia="Calibri" w:hAnsi="Times New Roman" w:cs="Times New Roman"/>
          <w:i/>
          <w:sz w:val="24"/>
          <w:szCs w:val="24"/>
        </w:rPr>
        <w:t>.</w:t>
      </w:r>
    </w:p>
    <w:p w14:paraId="3FE5DC4E" w14:textId="77777777" w:rsidR="00D824FF" w:rsidRDefault="00D824FF" w:rsidP="00D824FF">
      <w:pPr>
        <w:jc w:val="both"/>
        <w:rPr>
          <w:rFonts w:ascii="Times New Roman" w:eastAsia="Calibri" w:hAnsi="Times New Roman" w:cs="Times New Roman"/>
          <w:iCs/>
          <w:sz w:val="24"/>
          <w:szCs w:val="24"/>
        </w:rPr>
      </w:pPr>
    </w:p>
    <w:p w14:paraId="70417E1D" w14:textId="77777777" w:rsidR="00D824FF" w:rsidRDefault="00D824FF" w:rsidP="00D824FF">
      <w:pPr>
        <w:jc w:val="both"/>
        <w:rPr>
          <w:rFonts w:ascii="Times New Roman" w:eastAsia="Calibri" w:hAnsi="Times New Roman" w:cs="Times New Roman"/>
          <w:iCs/>
          <w:sz w:val="24"/>
          <w:szCs w:val="24"/>
        </w:rPr>
      </w:pPr>
    </w:p>
    <w:p w14:paraId="1B902050" w14:textId="214433EA" w:rsidR="00D824FF" w:rsidRDefault="00D824FF" w:rsidP="00D824FF">
      <w:pPr>
        <w:jc w:val="both"/>
        <w:rPr>
          <w:rFonts w:ascii="Times New Roman" w:eastAsia="Calibri" w:hAnsi="Times New Roman" w:cs="Times New Roman"/>
          <w:iCs/>
          <w:sz w:val="24"/>
          <w:szCs w:val="24"/>
        </w:rPr>
      </w:pPr>
      <w:r w:rsidRPr="00091C20">
        <w:rPr>
          <w:rFonts w:ascii="Times New Roman" w:eastAsia="Calibri" w:hAnsi="Times New Roman" w:cs="Times New Roman"/>
          <w:b/>
          <w:bCs/>
          <w:iCs/>
          <w:sz w:val="24"/>
          <w:szCs w:val="24"/>
        </w:rPr>
        <w:t xml:space="preserve">Mr. Michael </w:t>
      </w:r>
      <w:r w:rsidR="00091C20" w:rsidRPr="00091C20">
        <w:rPr>
          <w:rFonts w:ascii="Times New Roman" w:eastAsia="Calibri" w:hAnsi="Times New Roman" w:cs="Times New Roman"/>
          <w:b/>
          <w:bCs/>
          <w:iCs/>
          <w:sz w:val="24"/>
          <w:szCs w:val="24"/>
        </w:rPr>
        <w:t>Hill</w:t>
      </w:r>
      <w:r w:rsidR="00091C20">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called the meeting to order and asked everyone to introduce themselves.</w:t>
      </w:r>
    </w:p>
    <w:p w14:paraId="0334679F" w14:textId="77777777" w:rsidR="00D824FF" w:rsidRDefault="00D824FF" w:rsidP="00D824FF">
      <w:pPr>
        <w:jc w:val="both"/>
        <w:rPr>
          <w:rFonts w:ascii="Times New Roman" w:eastAsia="Calibri" w:hAnsi="Times New Roman" w:cs="Times New Roman"/>
          <w:iCs/>
          <w:sz w:val="24"/>
          <w:szCs w:val="24"/>
        </w:rPr>
      </w:pPr>
    </w:p>
    <w:p w14:paraId="5250F7FC" w14:textId="0C77E7FA" w:rsidR="00794BB0" w:rsidRDefault="00D824FF" w:rsidP="00D824FF">
      <w:r>
        <w:rPr>
          <w:rFonts w:ascii="Times New Roman" w:eastAsia="Calibri" w:hAnsi="Times New Roman" w:cs="Times New Roman"/>
          <w:bCs/>
          <w:sz w:val="24"/>
          <w:szCs w:val="24"/>
        </w:rPr>
        <w:t>Everyone introduced themselves.</w:t>
      </w:r>
    </w:p>
    <w:p w14:paraId="724953D5" w14:textId="77777777" w:rsidR="00D33A06" w:rsidRDefault="00D33A06"/>
    <w:p w14:paraId="0CAA2DD9" w14:textId="77777777" w:rsidR="00D33A06" w:rsidRPr="00D33A06" w:rsidRDefault="00D33A06" w:rsidP="00D33A06">
      <w:pPr>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The meeting focused on addressing community sanitation concerns, including illegal parking and inadequate street cleaning, with DSNY committing to improve enforcement and resource allocation.</w:t>
      </w:r>
    </w:p>
    <w:p w14:paraId="77AD8564" w14:textId="77777777" w:rsidR="00D33A06" w:rsidRPr="00D33A06" w:rsidRDefault="00D33A06" w:rsidP="00D33A06">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Meeting participants include representatives from DSNY and community members discussing local sanitation issues.</w:t>
      </w:r>
    </w:p>
    <w:p w14:paraId="56E349EF" w14:textId="77777777" w:rsidR="00D33A06" w:rsidRPr="00D33A06" w:rsidRDefault="00D33A06" w:rsidP="00D33A06">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DSNY emphasizes their commitment to addressing community concerns and responding quickly to issues.</w:t>
      </w:r>
    </w:p>
    <w:p w14:paraId="6898325C" w14:textId="78634D34" w:rsidR="00D33A06" w:rsidRPr="00D33A06" w:rsidRDefault="00D33A06" w:rsidP="00D33A06">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Several residents report ongoing problems with illegal parking, particularly near hydrants and during street cleaning.</w:t>
      </w:r>
    </w:p>
    <w:p w14:paraId="31D0D9C6" w14:textId="77777777" w:rsidR="00D33A06" w:rsidRPr="00D33A06" w:rsidRDefault="00D33A06" w:rsidP="00D33A06">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DSNY confirms enforcement actions taken against vendors violating health and safety regulations, including confiscating food.</w:t>
      </w:r>
    </w:p>
    <w:p w14:paraId="343F5F6A" w14:textId="77777777" w:rsidR="00D33A06" w:rsidRPr="00D33A06" w:rsidRDefault="00D33A06" w:rsidP="00D33A06">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lastRenderedPageBreak/>
        <w:t>Residents express frustration over inadequate street cleaning and the presence of abandoned vehicles affecting sanitation efforts.</w:t>
      </w:r>
    </w:p>
    <w:p w14:paraId="7E3C4137" w14:textId="77777777" w:rsidR="00D33A06" w:rsidRPr="00D33A06" w:rsidRDefault="00D33A06" w:rsidP="00D33A06">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Participants discuss the ambiguity surrounding alternate side parking rules and enforcement practices during street sweeping.</w:t>
      </w:r>
    </w:p>
    <w:p w14:paraId="689EE7C5" w14:textId="77777777" w:rsidR="00D33A06" w:rsidRPr="00D33A06" w:rsidRDefault="00D33A06" w:rsidP="00D33A06">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Community members request additional monitoring of specific streets with persistent cleanliness issues.</w:t>
      </w:r>
    </w:p>
    <w:p w14:paraId="332E5618" w14:textId="77777777" w:rsidR="00D33A06" w:rsidRPr="00D33A06" w:rsidRDefault="00D33A06" w:rsidP="00D33A06">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DSNY prioritizes all communities equally, emphasizing resource allocation based on needs.</w:t>
      </w:r>
    </w:p>
    <w:p w14:paraId="13A9B548" w14:textId="77777777" w:rsidR="00D33A06" w:rsidRPr="00D33A06" w:rsidRDefault="00D33A06" w:rsidP="00D33A06">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Commitment to addressing chronic issues in specific areas with available resources and community support.</w:t>
      </w:r>
    </w:p>
    <w:p w14:paraId="709C4779" w14:textId="77777777" w:rsidR="00D33A06" w:rsidRPr="00D33A06" w:rsidRDefault="00D33A06" w:rsidP="00D33A06">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Ongoing discussions about additional funding for street cleaning and sanitation efforts in New York City.</w:t>
      </w:r>
    </w:p>
    <w:p w14:paraId="5412232B" w14:textId="77777777" w:rsidR="00D33A06" w:rsidRPr="00D33A06" w:rsidRDefault="00D33A06" w:rsidP="00D33A06">
      <w:pPr>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b/>
          <w:bCs/>
          <w:kern w:val="0"/>
          <w:sz w:val="21"/>
          <w:szCs w:val="21"/>
          <w14:ligatures w14:val="none"/>
        </w:rPr>
        <w:t>Action items</w:t>
      </w:r>
    </w:p>
    <w:p w14:paraId="56DBFCB1" w14:textId="504BB87F" w:rsidR="00D33A06" w:rsidRPr="00D33A06" w:rsidRDefault="00D33A06" w:rsidP="00D33A06">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 xml:space="preserve">Michael Hill will communicate with Miss Cunningham about any issues reported by community members during the summer. </w:t>
      </w:r>
    </w:p>
    <w:p w14:paraId="5079E47F" w14:textId="6D5E47A2" w:rsidR="00D33A06" w:rsidRPr="00D33A06" w:rsidRDefault="00D33A06" w:rsidP="00D33A06">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 xml:space="preserve">Follow up on the issue of vehicles parked at fire hydrants and the truck parked between 3rd and Troy Avenue, with a request for NYPD traffic enforcement. </w:t>
      </w:r>
    </w:p>
    <w:p w14:paraId="6F3FBFF0" w14:textId="71A01FE6" w:rsidR="00D33A06" w:rsidRPr="00D33A06" w:rsidRDefault="00D33A06" w:rsidP="00D33A06">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 xml:space="preserve">Address the ongoing problem of unpermitted fruit vending at Church Avenue and King's Highway, following up with appropriate city departments (Department of Buildings, FDNY, Department of Health). </w:t>
      </w:r>
    </w:p>
    <w:p w14:paraId="7BB3584A" w14:textId="12B3B893" w:rsidR="00D33A06" w:rsidRPr="00D33A06" w:rsidRDefault="00D33A06" w:rsidP="00D33A06">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 xml:space="preserve">Investigate complaints about garbage not being properly disposed of in common driveways. </w:t>
      </w:r>
    </w:p>
    <w:p w14:paraId="2A4F03B3" w14:textId="43503F70" w:rsidR="00D33A06" w:rsidRPr="00D33A06" w:rsidRDefault="00D33A06" w:rsidP="00D33A06">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 xml:space="preserve">Look into the street cleaning frequency and issues on East 26th Street between Flatbush and Foster. </w:t>
      </w:r>
    </w:p>
    <w:p w14:paraId="344DA466" w14:textId="7455BF22" w:rsidR="00D33A06" w:rsidRPr="00D33A06" w:rsidRDefault="00D33A06" w:rsidP="00D33A06">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 xml:space="preserve">Monitor issues related to residents not moving their vehicles during scheduled street sweeping times across various blocks mentioned in the meeting. </w:t>
      </w:r>
    </w:p>
    <w:p w14:paraId="21A8A3A4" w14:textId="4797BCF4" w:rsidR="00D33A06" w:rsidRPr="00D33A06" w:rsidRDefault="00D33A06" w:rsidP="00D33A06">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 xml:space="preserve">Add Brooklyn between Avenue D and Clarendon to the list for monitoring street cleaning enforcement. </w:t>
      </w:r>
    </w:p>
    <w:p w14:paraId="5D9A8219" w14:textId="501C911B" w:rsidR="00D33A06" w:rsidRPr="00D33A06" w:rsidRDefault="00D33A06" w:rsidP="00D33A06">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 xml:space="preserve">Gbubemi Okotieuro (DSNY) will speak to the borough about resource allocation for the area discussed. </w:t>
      </w:r>
    </w:p>
    <w:p w14:paraId="0B7DE9C7" w14:textId="2200769A" w:rsidR="00D33A06" w:rsidRPr="00D33A06" w:rsidRDefault="00D33A06" w:rsidP="00D33A06">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 xml:space="preserve">Michael Hill will follow up with Mr. Daley regarding the proposed walkthrough or site visit for Church Avenue and Utica. </w:t>
      </w:r>
    </w:p>
    <w:p w14:paraId="787E31F5" w14:textId="77777777" w:rsidR="00D33A06" w:rsidRPr="00D33A06" w:rsidRDefault="00D33A06" w:rsidP="00D33A06">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D33A06">
        <w:rPr>
          <w:rFonts w:ascii="Times New Roman" w:eastAsia="Times New Roman" w:hAnsi="Times New Roman" w:cs="Times New Roman"/>
          <w:kern w:val="0"/>
          <w:sz w:val="24"/>
          <w:szCs w:val="24"/>
          <w14:ligatures w14:val="none"/>
        </w:rPr>
        <w:t>Teresa Cunningham (DSNY) mentioned the need for an interagency effort regarding the issues at King's Highway and Church Avenue, and it was noted that the team is aware of the situation.</w:t>
      </w:r>
    </w:p>
    <w:p w14:paraId="6C869A09" w14:textId="77777777" w:rsidR="00D33A06" w:rsidRDefault="00D33A06"/>
    <w:sectPr w:rsidR="00D33A06" w:rsidSect="00D824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0A74"/>
    <w:multiLevelType w:val="multilevel"/>
    <w:tmpl w:val="8104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E4413F"/>
    <w:multiLevelType w:val="multilevel"/>
    <w:tmpl w:val="C0FC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439868">
    <w:abstractNumId w:val="1"/>
  </w:num>
  <w:num w:numId="2" w16cid:durableId="1713773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06"/>
    <w:rsid w:val="000430BF"/>
    <w:rsid w:val="00091C20"/>
    <w:rsid w:val="00115120"/>
    <w:rsid w:val="00130D2E"/>
    <w:rsid w:val="001C76C2"/>
    <w:rsid w:val="003A5D75"/>
    <w:rsid w:val="005401F2"/>
    <w:rsid w:val="00794BB0"/>
    <w:rsid w:val="008A55F2"/>
    <w:rsid w:val="00A42AA6"/>
    <w:rsid w:val="00C900FF"/>
    <w:rsid w:val="00D33A06"/>
    <w:rsid w:val="00D824FF"/>
    <w:rsid w:val="00F9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9CFA"/>
  <w15:chartTrackingRefBased/>
  <w15:docId w15:val="{55885DF3-FC0F-4706-81CE-32E43BDB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A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A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A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A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A06"/>
    <w:rPr>
      <w:rFonts w:eastAsiaTheme="majorEastAsia" w:cstheme="majorBidi"/>
      <w:color w:val="272727" w:themeColor="text1" w:themeTint="D8"/>
    </w:rPr>
  </w:style>
  <w:style w:type="paragraph" w:styleId="Title">
    <w:name w:val="Title"/>
    <w:basedOn w:val="Normal"/>
    <w:next w:val="Normal"/>
    <w:link w:val="TitleChar"/>
    <w:uiPriority w:val="10"/>
    <w:qFormat/>
    <w:rsid w:val="00D33A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A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A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3A06"/>
    <w:rPr>
      <w:i/>
      <w:iCs/>
      <w:color w:val="404040" w:themeColor="text1" w:themeTint="BF"/>
    </w:rPr>
  </w:style>
  <w:style w:type="paragraph" w:styleId="ListParagraph">
    <w:name w:val="List Paragraph"/>
    <w:basedOn w:val="Normal"/>
    <w:uiPriority w:val="34"/>
    <w:qFormat/>
    <w:rsid w:val="00D33A06"/>
    <w:pPr>
      <w:ind w:left="720"/>
      <w:contextualSpacing/>
    </w:pPr>
  </w:style>
  <w:style w:type="character" w:styleId="IntenseEmphasis">
    <w:name w:val="Intense Emphasis"/>
    <w:basedOn w:val="DefaultParagraphFont"/>
    <w:uiPriority w:val="21"/>
    <w:qFormat/>
    <w:rsid w:val="00D33A06"/>
    <w:rPr>
      <w:i/>
      <w:iCs/>
      <w:color w:val="0F4761" w:themeColor="accent1" w:themeShade="BF"/>
    </w:rPr>
  </w:style>
  <w:style w:type="paragraph" w:styleId="IntenseQuote">
    <w:name w:val="Intense Quote"/>
    <w:basedOn w:val="Normal"/>
    <w:next w:val="Normal"/>
    <w:link w:val="IntenseQuoteChar"/>
    <w:uiPriority w:val="30"/>
    <w:qFormat/>
    <w:rsid w:val="00D33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A06"/>
    <w:rPr>
      <w:i/>
      <w:iCs/>
      <w:color w:val="0F4761" w:themeColor="accent1" w:themeShade="BF"/>
    </w:rPr>
  </w:style>
  <w:style w:type="character" w:styleId="IntenseReference">
    <w:name w:val="Intense Reference"/>
    <w:basedOn w:val="DefaultParagraphFont"/>
    <w:uiPriority w:val="32"/>
    <w:qFormat/>
    <w:rsid w:val="00D33A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30746">
      <w:bodyDiv w:val="1"/>
      <w:marLeft w:val="0"/>
      <w:marRight w:val="0"/>
      <w:marTop w:val="0"/>
      <w:marBottom w:val="0"/>
      <w:divBdr>
        <w:top w:val="none" w:sz="0" w:space="0" w:color="auto"/>
        <w:left w:val="none" w:sz="0" w:space="0" w:color="auto"/>
        <w:bottom w:val="none" w:sz="0" w:space="0" w:color="auto"/>
        <w:right w:val="none" w:sz="0" w:space="0" w:color="auto"/>
      </w:divBdr>
      <w:divsChild>
        <w:div w:id="1279681006">
          <w:marLeft w:val="0"/>
          <w:marRight w:val="0"/>
          <w:marTop w:val="0"/>
          <w:marBottom w:val="0"/>
          <w:divBdr>
            <w:top w:val="none" w:sz="0" w:space="0" w:color="auto"/>
            <w:left w:val="none" w:sz="0" w:space="0" w:color="auto"/>
            <w:bottom w:val="none" w:sz="0" w:space="0" w:color="auto"/>
            <w:right w:val="none" w:sz="0" w:space="0" w:color="auto"/>
          </w:divBdr>
        </w:div>
        <w:div w:id="9766428">
          <w:marLeft w:val="0"/>
          <w:marRight w:val="0"/>
          <w:marTop w:val="0"/>
          <w:marBottom w:val="0"/>
          <w:divBdr>
            <w:top w:val="none" w:sz="0" w:space="0" w:color="auto"/>
            <w:left w:val="none" w:sz="0" w:space="0" w:color="auto"/>
            <w:bottom w:val="none" w:sz="0" w:space="0" w:color="auto"/>
            <w:right w:val="none" w:sz="0" w:space="0" w:color="auto"/>
          </w:divBdr>
        </w:div>
        <w:div w:id="1963029576">
          <w:marLeft w:val="0"/>
          <w:marRight w:val="0"/>
          <w:marTop w:val="0"/>
          <w:marBottom w:val="0"/>
          <w:divBdr>
            <w:top w:val="none" w:sz="0" w:space="0" w:color="auto"/>
            <w:left w:val="none" w:sz="0" w:space="0" w:color="auto"/>
            <w:bottom w:val="none" w:sz="0" w:space="0" w:color="auto"/>
            <w:right w:val="none" w:sz="0" w:space="0" w:color="auto"/>
          </w:divBdr>
        </w:div>
        <w:div w:id="684524183">
          <w:marLeft w:val="0"/>
          <w:marRight w:val="0"/>
          <w:marTop w:val="0"/>
          <w:marBottom w:val="0"/>
          <w:divBdr>
            <w:top w:val="none" w:sz="0" w:space="0" w:color="auto"/>
            <w:left w:val="none" w:sz="0" w:space="0" w:color="auto"/>
            <w:bottom w:val="none" w:sz="0" w:space="0" w:color="auto"/>
            <w:right w:val="none" w:sz="0" w:space="0" w:color="auto"/>
          </w:divBdr>
        </w:div>
        <w:div w:id="1659839507">
          <w:marLeft w:val="0"/>
          <w:marRight w:val="0"/>
          <w:marTop w:val="0"/>
          <w:marBottom w:val="0"/>
          <w:divBdr>
            <w:top w:val="none" w:sz="0" w:space="0" w:color="auto"/>
            <w:left w:val="none" w:sz="0" w:space="0" w:color="auto"/>
            <w:bottom w:val="none" w:sz="0" w:space="0" w:color="auto"/>
            <w:right w:val="none" w:sz="0" w:space="0" w:color="auto"/>
          </w:divBdr>
        </w:div>
        <w:div w:id="158159140">
          <w:marLeft w:val="0"/>
          <w:marRight w:val="0"/>
          <w:marTop w:val="0"/>
          <w:marBottom w:val="0"/>
          <w:divBdr>
            <w:top w:val="none" w:sz="0" w:space="0" w:color="auto"/>
            <w:left w:val="none" w:sz="0" w:space="0" w:color="auto"/>
            <w:bottom w:val="none" w:sz="0" w:space="0" w:color="auto"/>
            <w:right w:val="none" w:sz="0" w:space="0" w:color="auto"/>
          </w:divBdr>
        </w:div>
        <w:div w:id="1622149799">
          <w:marLeft w:val="0"/>
          <w:marRight w:val="0"/>
          <w:marTop w:val="0"/>
          <w:marBottom w:val="0"/>
          <w:divBdr>
            <w:top w:val="none" w:sz="0" w:space="0" w:color="auto"/>
            <w:left w:val="none" w:sz="0" w:space="0" w:color="auto"/>
            <w:bottom w:val="none" w:sz="0" w:space="0" w:color="auto"/>
            <w:right w:val="none" w:sz="0" w:space="0" w:color="auto"/>
          </w:divBdr>
        </w:div>
        <w:div w:id="823013484">
          <w:marLeft w:val="0"/>
          <w:marRight w:val="0"/>
          <w:marTop w:val="0"/>
          <w:marBottom w:val="0"/>
          <w:divBdr>
            <w:top w:val="none" w:sz="0" w:space="0" w:color="auto"/>
            <w:left w:val="none" w:sz="0" w:space="0" w:color="auto"/>
            <w:bottom w:val="none" w:sz="0" w:space="0" w:color="auto"/>
            <w:right w:val="none" w:sz="0" w:space="0" w:color="auto"/>
          </w:divBdr>
        </w:div>
        <w:div w:id="843399067">
          <w:marLeft w:val="0"/>
          <w:marRight w:val="0"/>
          <w:marTop w:val="0"/>
          <w:marBottom w:val="0"/>
          <w:divBdr>
            <w:top w:val="none" w:sz="0" w:space="0" w:color="auto"/>
            <w:left w:val="none" w:sz="0" w:space="0" w:color="auto"/>
            <w:bottom w:val="none" w:sz="0" w:space="0" w:color="auto"/>
            <w:right w:val="none" w:sz="0" w:space="0" w:color="auto"/>
          </w:divBdr>
        </w:div>
        <w:div w:id="951087588">
          <w:marLeft w:val="0"/>
          <w:marRight w:val="0"/>
          <w:marTop w:val="0"/>
          <w:marBottom w:val="0"/>
          <w:divBdr>
            <w:top w:val="none" w:sz="0" w:space="0" w:color="auto"/>
            <w:left w:val="none" w:sz="0" w:space="0" w:color="auto"/>
            <w:bottom w:val="none" w:sz="0" w:space="0" w:color="auto"/>
            <w:right w:val="none" w:sz="0" w:space="0" w:color="auto"/>
          </w:divBdr>
        </w:div>
        <w:div w:id="1544175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Nadine (CB)</dc:creator>
  <cp:keywords/>
  <dc:description/>
  <cp:lastModifiedBy>Lyons, Nadine (CB)</cp:lastModifiedBy>
  <cp:revision>3</cp:revision>
  <dcterms:created xsi:type="dcterms:W3CDTF">2025-08-01T16:19:00Z</dcterms:created>
  <dcterms:modified xsi:type="dcterms:W3CDTF">2025-08-01T16:20:00Z</dcterms:modified>
</cp:coreProperties>
</file>