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F622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25F85E6E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444B60FA" w14:textId="4C1DA5EE" w:rsidR="00470A35" w:rsidRDefault="00470A35" w:rsidP="00470A35">
      <w:pPr>
        <w:jc w:val="center"/>
        <w:rPr>
          <w:b/>
          <w:bCs/>
        </w:rPr>
      </w:pPr>
      <w:r>
        <w:rPr>
          <w:b/>
          <w:bCs/>
        </w:rPr>
        <w:t>Land Use</w:t>
      </w:r>
      <w:r w:rsidR="00FD6FE4">
        <w:rPr>
          <w:b/>
          <w:bCs/>
        </w:rPr>
        <w:t>/Zoning</w:t>
      </w:r>
      <w:r>
        <w:rPr>
          <w:b/>
          <w:bCs/>
        </w:rPr>
        <w:t xml:space="preserve"> Committee</w:t>
      </w:r>
      <w:r w:rsidRPr="00920722">
        <w:rPr>
          <w:b/>
          <w:bCs/>
        </w:rPr>
        <w:t xml:space="preserve"> Meeting</w:t>
      </w:r>
    </w:p>
    <w:p w14:paraId="1AD42772" w14:textId="77777777" w:rsidR="00470A35" w:rsidRPr="00920722" w:rsidRDefault="00470A35" w:rsidP="00470A35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7FA04F9" w14:textId="7F434951" w:rsidR="00470A35" w:rsidRPr="00920722" w:rsidRDefault="00596A7D" w:rsidP="00507242">
      <w:pPr>
        <w:jc w:val="center"/>
        <w:rPr>
          <w:b/>
          <w:bCs/>
        </w:rPr>
      </w:pPr>
      <w:r>
        <w:rPr>
          <w:b/>
          <w:bCs/>
        </w:rPr>
        <w:t>May 1st</w:t>
      </w:r>
      <w:r w:rsidR="008152E8">
        <w:rPr>
          <w:b/>
          <w:bCs/>
        </w:rPr>
        <w:t xml:space="preserve"> </w:t>
      </w:r>
      <w:r w:rsidR="00470A35" w:rsidRPr="00920722">
        <w:rPr>
          <w:b/>
          <w:bCs/>
        </w:rPr>
        <w:t>, 202</w:t>
      </w:r>
      <w:r>
        <w:rPr>
          <w:b/>
          <w:bCs/>
        </w:rPr>
        <w:t>5</w:t>
      </w:r>
    </w:p>
    <w:p w14:paraId="2D9DA604" w14:textId="77777777" w:rsidR="00470A35" w:rsidRDefault="00470A35" w:rsidP="00470A35"/>
    <w:p w14:paraId="13F6ADF7" w14:textId="1C8507FC" w:rsidR="00470A35" w:rsidRDefault="00470A35" w:rsidP="00470A35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</w:t>
      </w:r>
      <w:r w:rsidR="008F2D3C">
        <w:t xml:space="preserve">Kwame </w:t>
      </w:r>
      <w:proofErr w:type="spellStart"/>
      <w:r w:rsidR="008F2D3C">
        <w:t>Afreh</w:t>
      </w:r>
      <w:proofErr w:type="spellEnd"/>
      <w:r w:rsidR="008F2D3C">
        <w:t xml:space="preserve"> called this meeting of the Land Use/Zoning Committee Meeting to order </w:t>
      </w:r>
      <w:r>
        <w:t>at 7:3</w:t>
      </w:r>
      <w:r w:rsidR="00596A7D">
        <w:t>5</w:t>
      </w:r>
      <w:r>
        <w:t xml:space="preserve">pm. </w:t>
      </w:r>
    </w:p>
    <w:p w14:paraId="797C8D48" w14:textId="77777777" w:rsidR="00470A35" w:rsidRDefault="00470A35" w:rsidP="00470A35"/>
    <w:p w14:paraId="3A44F7F8" w14:textId="77777777" w:rsidR="00470A35" w:rsidRDefault="00470A35" w:rsidP="00470A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47B19F05" w14:textId="5FA8F95A" w:rsidR="00856D45" w:rsidRDefault="009C20B1" w:rsidP="00001571">
      <w:pPr>
        <w:pStyle w:val="ListParagraph"/>
        <w:numPr>
          <w:ilvl w:val="0"/>
          <w:numId w:val="1"/>
        </w:numPr>
      </w:pPr>
      <w:r>
        <w:t>Welcome everyone back</w:t>
      </w:r>
      <w:r w:rsidR="004D64F1">
        <w:t>.</w:t>
      </w:r>
    </w:p>
    <w:p w14:paraId="6285570E" w14:textId="6207B300" w:rsidR="000148A2" w:rsidRDefault="000148A2" w:rsidP="000148A2">
      <w:pPr>
        <w:pStyle w:val="ListParagraph"/>
        <w:numPr>
          <w:ilvl w:val="0"/>
          <w:numId w:val="1"/>
        </w:numPr>
      </w:pPr>
      <w:r w:rsidRPr="000148A2">
        <w:t>The purpose of the land use committee is to advocate for responsible planning and development in accordance with the New York City charter.</w:t>
      </w:r>
    </w:p>
    <w:p w14:paraId="0F9F129B" w14:textId="35F04347" w:rsidR="00B67D5A" w:rsidRDefault="00596A7D" w:rsidP="00596A7D">
      <w:pPr>
        <w:pStyle w:val="ListParagraph"/>
        <w:numPr>
          <w:ilvl w:val="0"/>
          <w:numId w:val="1"/>
        </w:numPr>
      </w:pPr>
      <w:r>
        <w:t>Attended the mayoral Townhall on April 8</w:t>
      </w:r>
      <w:r w:rsidRPr="00596A7D">
        <w:rPr>
          <w:vertAlign w:val="superscript"/>
        </w:rPr>
        <w:t>th</w:t>
      </w:r>
      <w:r>
        <w:t xml:space="preserve"> at PS 109 whew a broad range of topics were discussed to improve the district. </w:t>
      </w:r>
    </w:p>
    <w:p w14:paraId="5D51D4C8" w14:textId="7DB36D59" w:rsidR="00596A7D" w:rsidRDefault="00596A7D" w:rsidP="00596A7D">
      <w:pPr>
        <w:pStyle w:val="ListParagraph"/>
        <w:numPr>
          <w:ilvl w:val="0"/>
          <w:numId w:val="1"/>
        </w:numPr>
      </w:pPr>
      <w:r>
        <w:t xml:space="preserve">Will discuss the </w:t>
      </w:r>
      <w:proofErr w:type="spellStart"/>
      <w:r>
        <w:t>DeCostole</w:t>
      </w:r>
      <w:proofErr w:type="spellEnd"/>
      <w:r>
        <w:t xml:space="preserve"> Letter that needs to be drafted to the facility. The letter needs to be voted by the board. </w:t>
      </w:r>
    </w:p>
    <w:p w14:paraId="6776DF59" w14:textId="17E2FDA9" w:rsidR="00596A7D" w:rsidRDefault="00596A7D" w:rsidP="00596A7D">
      <w:pPr>
        <w:pStyle w:val="ListParagraph"/>
        <w:numPr>
          <w:ilvl w:val="0"/>
          <w:numId w:val="1"/>
        </w:numPr>
      </w:pPr>
      <w:r>
        <w:t xml:space="preserve">The city put a pause on composting fines for units less then 30 units. </w:t>
      </w:r>
    </w:p>
    <w:p w14:paraId="7A2A0D64" w14:textId="69A67A5D" w:rsidR="00596A7D" w:rsidRDefault="00596A7D" w:rsidP="00596A7D">
      <w:pPr>
        <w:pStyle w:val="ListParagraph"/>
        <w:numPr>
          <w:ilvl w:val="0"/>
          <w:numId w:val="1"/>
        </w:numPr>
      </w:pPr>
      <w:r>
        <w:t xml:space="preserve">Visited the location that Ms. Bennett mentioned last </w:t>
      </w:r>
      <w:r w:rsidR="001D36E7">
        <w:t>meeting</w:t>
      </w:r>
      <w:r>
        <w:t xml:space="preserve"> on Rodgers and Snyder, the location only has a demolition permit bout no active permits. </w:t>
      </w:r>
    </w:p>
    <w:p w14:paraId="32B1213F" w14:textId="77777777" w:rsidR="001D36E7" w:rsidRPr="00866F05" w:rsidRDefault="001D36E7" w:rsidP="00596A7D">
      <w:pPr>
        <w:pStyle w:val="ListParagraph"/>
        <w:numPr>
          <w:ilvl w:val="0"/>
          <w:numId w:val="1"/>
        </w:numPr>
      </w:pPr>
    </w:p>
    <w:p w14:paraId="3557686F" w14:textId="11C6FA4B" w:rsidR="00470A35" w:rsidRPr="003010FD" w:rsidRDefault="00470A35" w:rsidP="00470A35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51688438" w14:textId="70160F68" w:rsidR="00224B47" w:rsidRDefault="00986647" w:rsidP="00986647">
      <w:pPr>
        <w:pStyle w:val="ListParagraph"/>
        <w:numPr>
          <w:ilvl w:val="0"/>
          <w:numId w:val="3"/>
        </w:numPr>
      </w:pPr>
      <w:r>
        <w:t>Joan Erskine - Makes a motion to approve the March and April 2025 minutes</w:t>
      </w:r>
    </w:p>
    <w:p w14:paraId="1959EF96" w14:textId="44F9F49A" w:rsidR="00986647" w:rsidRPr="003010FD" w:rsidRDefault="00986647" w:rsidP="00986647">
      <w:pPr>
        <w:pStyle w:val="ListParagraph"/>
        <w:numPr>
          <w:ilvl w:val="0"/>
          <w:numId w:val="3"/>
        </w:numPr>
      </w:pPr>
      <w:r>
        <w:t>Hazel Martinez 2nds the motion</w:t>
      </w:r>
    </w:p>
    <w:p w14:paraId="529A7EF8" w14:textId="77777777" w:rsidR="00470A35" w:rsidRDefault="00470A35" w:rsidP="00470A35">
      <w:pPr>
        <w:rPr>
          <w:b/>
          <w:bCs/>
        </w:rPr>
      </w:pPr>
    </w:p>
    <w:p w14:paraId="0C05D2ED" w14:textId="77777777" w:rsidR="00470A35" w:rsidRPr="000F7A9F" w:rsidRDefault="00470A35" w:rsidP="00470A35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6F02B312" w14:textId="4A1F7DF1" w:rsidR="00866F05" w:rsidRPr="001D36E7" w:rsidRDefault="001D36E7" w:rsidP="001D36E7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t xml:space="preserve">No Unfinished Business. </w:t>
      </w:r>
    </w:p>
    <w:p w14:paraId="052813B9" w14:textId="77777777" w:rsidR="001D36E7" w:rsidRDefault="001D36E7" w:rsidP="001D36E7">
      <w:pPr>
        <w:pStyle w:val="ListParagraph"/>
        <w:rPr>
          <w:b/>
          <w:bCs/>
          <w:u w:val="single"/>
        </w:rPr>
      </w:pPr>
    </w:p>
    <w:p w14:paraId="1B5B0346" w14:textId="10869054" w:rsidR="00470A35" w:rsidRDefault="00470A35" w:rsidP="00FB1CDA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  <w:r w:rsidR="000148A2">
        <w:rPr>
          <w:b/>
          <w:bCs/>
          <w:u w:val="single"/>
        </w:rPr>
        <w:t>:</w:t>
      </w:r>
    </w:p>
    <w:p w14:paraId="155B92F3" w14:textId="0CB4564D" w:rsidR="001D36E7" w:rsidRPr="001D36E7" w:rsidRDefault="001D36E7" w:rsidP="00FB1CDA">
      <w:proofErr w:type="spellStart"/>
      <w:r w:rsidRPr="001D36E7">
        <w:t>DeCostole</w:t>
      </w:r>
      <w:proofErr w:type="spellEnd"/>
      <w:r w:rsidRPr="001D36E7">
        <w:t xml:space="preserve"> Carting</w:t>
      </w:r>
    </w:p>
    <w:p w14:paraId="69053449" w14:textId="77777777" w:rsidR="001D36E7" w:rsidRPr="001D36E7" w:rsidRDefault="001D36E7" w:rsidP="001D36E7">
      <w:pPr>
        <w:pStyle w:val="ListParagraph"/>
        <w:numPr>
          <w:ilvl w:val="0"/>
          <w:numId w:val="9"/>
        </w:numPr>
      </w:pPr>
      <w:r w:rsidRPr="001D36E7">
        <w:t>The committee aims to formalize a position on a proposal regarding a construction debris facility upgrade.</w:t>
      </w:r>
    </w:p>
    <w:p w14:paraId="0A282958" w14:textId="77777777" w:rsidR="001D36E7" w:rsidRPr="001D36E7" w:rsidRDefault="001D36E7" w:rsidP="001D36E7">
      <w:pPr>
        <w:pStyle w:val="ListParagraph"/>
        <w:numPr>
          <w:ilvl w:val="0"/>
          <w:numId w:val="9"/>
        </w:numPr>
      </w:pPr>
      <w:r w:rsidRPr="001D36E7">
        <w:t>Residents expressed concerns about site conditions, noise, and potential environmental impacts from the facility's operations.</w:t>
      </w:r>
    </w:p>
    <w:p w14:paraId="702EA0DC" w14:textId="77777777" w:rsidR="001D36E7" w:rsidRPr="001D36E7" w:rsidRDefault="001D36E7" w:rsidP="001D36E7">
      <w:pPr>
        <w:pStyle w:val="ListParagraph"/>
        <w:numPr>
          <w:ilvl w:val="0"/>
          <w:numId w:val="9"/>
        </w:numPr>
      </w:pPr>
      <w:r w:rsidRPr="001D36E7">
        <w:t>Discussed the importance of gathering data on community complaints and permit history related to the facility.</w:t>
      </w:r>
    </w:p>
    <w:p w14:paraId="47DE08FD" w14:textId="77777777" w:rsidR="001D36E7" w:rsidRPr="001D36E7" w:rsidRDefault="001D36E7" w:rsidP="001D36E7">
      <w:pPr>
        <w:pStyle w:val="ListParagraph"/>
        <w:numPr>
          <w:ilvl w:val="0"/>
          <w:numId w:val="9"/>
        </w:numPr>
      </w:pPr>
      <w:r w:rsidRPr="001D36E7">
        <w:t>Evaluated whether proposed upgrades will improve current operational conditions at the facility.</w:t>
      </w:r>
    </w:p>
    <w:p w14:paraId="2C0BAF7F" w14:textId="36890AD2" w:rsidR="001D36E7" w:rsidRPr="001D36E7" w:rsidRDefault="001D36E7" w:rsidP="001D36E7">
      <w:pPr>
        <w:pStyle w:val="ListParagraph"/>
        <w:numPr>
          <w:ilvl w:val="0"/>
          <w:numId w:val="9"/>
        </w:numPr>
      </w:pPr>
      <w:r w:rsidRPr="001D36E7">
        <w:t>Emphasized the need for clarity on the facility's compliance with p</w:t>
      </w:r>
      <w:r w:rsidRPr="001D36E7">
        <w:t>ast regulations and community concerns.</w:t>
      </w:r>
    </w:p>
    <w:p w14:paraId="3501D2A1" w14:textId="77777777" w:rsidR="001D36E7" w:rsidRPr="001D36E7" w:rsidRDefault="001D36E7" w:rsidP="001D36E7">
      <w:pPr>
        <w:pStyle w:val="ListParagraph"/>
        <w:numPr>
          <w:ilvl w:val="0"/>
          <w:numId w:val="9"/>
        </w:numPr>
      </w:pPr>
      <w:r w:rsidRPr="001D36E7">
        <w:t>Highlighted the necessity for community engagement in monitoring ongoing developments and ensuring safety standards.</w:t>
      </w:r>
    </w:p>
    <w:p w14:paraId="67B85A87" w14:textId="77777777" w:rsidR="001D36E7" w:rsidRPr="001D36E7" w:rsidRDefault="001D36E7" w:rsidP="001D36E7">
      <w:pPr>
        <w:pStyle w:val="ListParagraph"/>
        <w:numPr>
          <w:ilvl w:val="0"/>
          <w:numId w:val="9"/>
        </w:numPr>
      </w:pPr>
      <w:r w:rsidRPr="001D36E7">
        <w:t>The committee aims to establish a formal position on community issues.</w:t>
      </w:r>
    </w:p>
    <w:p w14:paraId="2675CEAD" w14:textId="77777777" w:rsidR="001D36E7" w:rsidRPr="001D36E7" w:rsidRDefault="001D36E7" w:rsidP="001D36E7">
      <w:pPr>
        <w:pStyle w:val="ListParagraph"/>
        <w:numPr>
          <w:ilvl w:val="0"/>
          <w:numId w:val="9"/>
        </w:numPr>
      </w:pPr>
      <w:r w:rsidRPr="001D36E7">
        <w:lastRenderedPageBreak/>
        <w:t>Ongoing discussions will continue even after the letter's submission to the board.</w:t>
      </w:r>
    </w:p>
    <w:p w14:paraId="75A915E2" w14:textId="7E6003C1" w:rsidR="00866F05" w:rsidRPr="001D36E7" w:rsidRDefault="001D36E7" w:rsidP="001D36E7">
      <w:pPr>
        <w:pStyle w:val="ListParagraph"/>
        <w:numPr>
          <w:ilvl w:val="0"/>
          <w:numId w:val="9"/>
        </w:numPr>
      </w:pPr>
      <w:r w:rsidRPr="001D36E7">
        <w:t xml:space="preserve">Future meetings will focus on detailed discussions with </w:t>
      </w:r>
      <w:r w:rsidRPr="001D36E7">
        <w:t xml:space="preserve">Con- Edison </w:t>
      </w:r>
      <w:r w:rsidRPr="001D36E7">
        <w:t>representatives regarding infrastructure projects.</w:t>
      </w:r>
    </w:p>
    <w:p w14:paraId="447CF0E2" w14:textId="573063F8" w:rsidR="001D36E7" w:rsidRDefault="001D36E7" w:rsidP="001D36E7">
      <w:pPr>
        <w:pStyle w:val="ListParagraph"/>
        <w:numPr>
          <w:ilvl w:val="0"/>
          <w:numId w:val="9"/>
        </w:numPr>
      </w:pPr>
      <w:r w:rsidRPr="001D36E7">
        <w:t xml:space="preserve">Will look into 1482 Brooklyn Ave regarding ongoing work and the stop work order. </w:t>
      </w:r>
    </w:p>
    <w:p w14:paraId="76781767" w14:textId="77777777" w:rsidR="002E015F" w:rsidRPr="001D36E7" w:rsidRDefault="002E015F" w:rsidP="002E015F">
      <w:pPr>
        <w:pStyle w:val="ListParagraph"/>
      </w:pPr>
    </w:p>
    <w:p w14:paraId="29FD4FD5" w14:textId="28C7021F" w:rsidR="00470A35" w:rsidRDefault="00470A35" w:rsidP="00470A35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47C72A55" w14:textId="18B6DD31" w:rsidR="002E015F" w:rsidRDefault="002E015F" w:rsidP="002E015F">
      <w:r>
        <w:t>7187****25</w:t>
      </w:r>
      <w:r>
        <w:tab/>
      </w:r>
    </w:p>
    <w:p w14:paraId="7DDD13B3" w14:textId="3A505F24" w:rsidR="002E015F" w:rsidRDefault="002E015F" w:rsidP="002E015F">
      <w:r>
        <w:t>3474****08</w:t>
      </w:r>
      <w:r>
        <w:tab/>
      </w:r>
    </w:p>
    <w:p w14:paraId="1A5A45A9" w14:textId="385EC6B7" w:rsidR="002E015F" w:rsidRDefault="002E015F" w:rsidP="002E015F">
      <w:r>
        <w:t>Melanie Wilkerson</w:t>
      </w:r>
      <w:r>
        <w:tab/>
      </w:r>
    </w:p>
    <w:p w14:paraId="142F27AF" w14:textId="26FA1DC5" w:rsidR="002E015F" w:rsidRDefault="002E015F" w:rsidP="002E015F">
      <w:r>
        <w:t>Adele Bennett</w:t>
      </w:r>
      <w:r>
        <w:tab/>
      </w:r>
    </w:p>
    <w:p w14:paraId="70121C65" w14:textId="6454C663" w:rsidR="002E015F" w:rsidRDefault="002E015F" w:rsidP="002E015F">
      <w:r>
        <w:t>Darryl Hollon</w:t>
      </w:r>
      <w:r>
        <w:tab/>
      </w:r>
    </w:p>
    <w:p w14:paraId="01D834E6" w14:textId="234BAA2B" w:rsidR="002E015F" w:rsidRDefault="002E015F" w:rsidP="002E015F">
      <w:r>
        <w:t>Joan Erskine</w:t>
      </w:r>
      <w:r>
        <w:tab/>
      </w:r>
    </w:p>
    <w:p w14:paraId="5E7205BD" w14:textId="386F164A" w:rsidR="002E015F" w:rsidRDefault="002E015F" w:rsidP="002E015F">
      <w:r>
        <w:t>Lilieth Heron Robinson</w:t>
      </w:r>
      <w:r>
        <w:tab/>
      </w:r>
    </w:p>
    <w:p w14:paraId="5753079E" w14:textId="2BCB7C5F" w:rsidR="002E015F" w:rsidRDefault="002E015F" w:rsidP="002E015F">
      <w:r>
        <w:t xml:space="preserve">Kwame </w:t>
      </w:r>
      <w:proofErr w:type="spellStart"/>
      <w:r>
        <w:t>Afreh</w:t>
      </w:r>
      <w:proofErr w:type="spellEnd"/>
      <w:r>
        <w:tab/>
      </w:r>
    </w:p>
    <w:p w14:paraId="27580EB8" w14:textId="65C4039D" w:rsidR="002E015F" w:rsidRDefault="002E015F" w:rsidP="002E015F">
      <w:r>
        <w:t>Ann H</w:t>
      </w:r>
      <w:r>
        <w:tab/>
      </w:r>
    </w:p>
    <w:p w14:paraId="783965E8" w14:textId="79BD1463" w:rsidR="002E015F" w:rsidRDefault="002E015F" w:rsidP="002E015F">
      <w:r>
        <w:t>Vanessa Quashie</w:t>
      </w:r>
      <w:r>
        <w:tab/>
      </w:r>
    </w:p>
    <w:p w14:paraId="4D0776E8" w14:textId="0EAC0EB6" w:rsidR="002E015F" w:rsidRDefault="002E015F" w:rsidP="002E015F">
      <w:r>
        <w:t>Daniel Heredia</w:t>
      </w:r>
      <w:r>
        <w:tab/>
      </w:r>
    </w:p>
    <w:p w14:paraId="3269856A" w14:textId="7EC4AC02" w:rsidR="002E015F" w:rsidRDefault="002E015F" w:rsidP="002E015F">
      <w:r>
        <w:t>Jorge</w:t>
      </w:r>
      <w:r>
        <w:t xml:space="preserve"> Tait</w:t>
      </w:r>
    </w:p>
    <w:p w14:paraId="152FF2E6" w14:textId="2958BDD3" w:rsidR="002E015F" w:rsidRDefault="002E015F" w:rsidP="002E015F">
      <w:proofErr w:type="spellStart"/>
      <w:r>
        <w:t>Deica</w:t>
      </w:r>
      <w:proofErr w:type="spellEnd"/>
      <w:r>
        <w:t xml:space="preserve"> Johnson</w:t>
      </w:r>
      <w:r>
        <w:tab/>
      </w:r>
    </w:p>
    <w:p w14:paraId="15B8B95A" w14:textId="720300F8" w:rsidR="002E015F" w:rsidRDefault="002E015F" w:rsidP="002E015F">
      <w:r>
        <w:t>Hazel Martinez</w:t>
      </w:r>
      <w:r>
        <w:tab/>
      </w:r>
    </w:p>
    <w:p w14:paraId="6AAB6EC2" w14:textId="3EE8549E" w:rsidR="002E015F" w:rsidRDefault="002E015F" w:rsidP="002E015F">
      <w:r>
        <w:t>April Raiford</w:t>
      </w:r>
      <w:r>
        <w:tab/>
      </w:r>
    </w:p>
    <w:p w14:paraId="4DC50A1A" w14:textId="5F5AF14F" w:rsidR="002E015F" w:rsidRDefault="002E015F" w:rsidP="002E015F">
      <w:proofErr w:type="spellStart"/>
      <w:r>
        <w:t>Unella</w:t>
      </w:r>
      <w:proofErr w:type="spellEnd"/>
      <w:r>
        <w:tab/>
      </w:r>
    </w:p>
    <w:p w14:paraId="1B216A6E" w14:textId="759E922E" w:rsidR="002E015F" w:rsidRDefault="002E015F" w:rsidP="002E015F">
      <w:r>
        <w:t>Carol Reneau</w:t>
      </w:r>
      <w:r>
        <w:tab/>
      </w:r>
    </w:p>
    <w:p w14:paraId="6BFCAF69" w14:textId="650B17D7" w:rsidR="002E015F" w:rsidRDefault="002E015F" w:rsidP="002E015F">
      <w:r>
        <w:t xml:space="preserve">Marguerite </w:t>
      </w:r>
      <w:proofErr w:type="spellStart"/>
      <w:r>
        <w:t>Vigliante</w:t>
      </w:r>
      <w:proofErr w:type="spellEnd"/>
      <w:r>
        <w:tab/>
      </w:r>
    </w:p>
    <w:p w14:paraId="57E24ADA" w14:textId="071FABB6" w:rsidR="002E015F" w:rsidRDefault="002E015F" w:rsidP="002E015F">
      <w:r>
        <w:t>Khadijat</w:t>
      </w:r>
      <w:r>
        <w:tab/>
      </w:r>
    </w:p>
    <w:p w14:paraId="1F5E62D7" w14:textId="3485ABE1" w:rsidR="002E015F" w:rsidRDefault="002E015F" w:rsidP="002E015F">
      <w:r>
        <w:t>C. Johnson</w:t>
      </w:r>
      <w:r>
        <w:tab/>
      </w:r>
    </w:p>
    <w:p w14:paraId="03029D30" w14:textId="11F30EA6" w:rsidR="002E015F" w:rsidRDefault="002E015F" w:rsidP="002E015F">
      <w:r>
        <w:t>Judith Douglas</w:t>
      </w:r>
      <w:r>
        <w:tab/>
      </w:r>
    </w:p>
    <w:p w14:paraId="1654EE11" w14:textId="0A664F0B" w:rsidR="002E015F" w:rsidRDefault="002E015F" w:rsidP="002E015F">
      <w:r>
        <w:t>Allyson Martinez</w:t>
      </w:r>
      <w:r>
        <w:tab/>
      </w:r>
    </w:p>
    <w:p w14:paraId="533DBB6C" w14:textId="4A3911A2" w:rsidR="002E015F" w:rsidRDefault="002E015F" w:rsidP="002E015F">
      <w:r>
        <w:t>Gena Watson</w:t>
      </w:r>
      <w:r>
        <w:tab/>
      </w:r>
    </w:p>
    <w:p w14:paraId="024C0664" w14:textId="7A8B39E5" w:rsidR="002E015F" w:rsidRDefault="002E015F" w:rsidP="002E015F">
      <w:r>
        <w:t>Marjorie Silcott</w:t>
      </w:r>
      <w:r>
        <w:tab/>
      </w:r>
    </w:p>
    <w:p w14:paraId="399DC9E0" w14:textId="5A7CA322" w:rsidR="002E015F" w:rsidRDefault="002E015F" w:rsidP="002E015F">
      <w:r>
        <w:t xml:space="preserve">Nowshin </w:t>
      </w:r>
      <w:proofErr w:type="spellStart"/>
      <w:r>
        <w:t>Fara</w:t>
      </w:r>
      <w:proofErr w:type="spellEnd"/>
      <w:r>
        <w:t xml:space="preserve"> (CB17 ADM)</w:t>
      </w:r>
      <w:r>
        <w:tab/>
      </w:r>
    </w:p>
    <w:p w14:paraId="294F80C8" w14:textId="0D10D9B5" w:rsidR="00B67D5A" w:rsidRDefault="002E015F" w:rsidP="002E015F">
      <w:pPr>
        <w:rPr>
          <w:b/>
          <w:bCs/>
          <w:u w:val="single"/>
        </w:rPr>
      </w:pPr>
      <w:r>
        <w:t>3479****87</w:t>
      </w:r>
      <w:r>
        <w:tab/>
      </w:r>
    </w:p>
    <w:p w14:paraId="51C0BD55" w14:textId="341AC54D" w:rsidR="00773D76" w:rsidRDefault="00773D76" w:rsidP="00470A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020FF618" w14:textId="0954AF96" w:rsidR="00773D76" w:rsidRDefault="00773D76" w:rsidP="00470A35">
      <w:pPr>
        <w:rPr>
          <w:b/>
          <w:bCs/>
          <w:u w:val="single"/>
        </w:rPr>
      </w:pPr>
      <w:r>
        <w:rPr>
          <w:b/>
          <w:bCs/>
          <w:u w:val="single"/>
        </w:rPr>
        <w:t>*</w:t>
      </w:r>
      <w:r w:rsidRPr="00773D76">
        <w:t>Could not decern who made the motion to adjourn</w:t>
      </w:r>
    </w:p>
    <w:p w14:paraId="57C47C9E" w14:textId="0E7C4DC8" w:rsidR="00F175F5" w:rsidRPr="00866F05" w:rsidRDefault="00470A35" w:rsidP="00470A35"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</w:p>
    <w:p w14:paraId="1044AA3B" w14:textId="473BDD08" w:rsidR="00470A35" w:rsidRDefault="00470A35" w:rsidP="00470A35">
      <w:r w:rsidRPr="00257BF2">
        <w:rPr>
          <w:b/>
          <w:bCs/>
        </w:rPr>
        <w:t>Meeting Adjourned</w:t>
      </w:r>
      <w:r w:rsidR="00530E9D">
        <w:rPr>
          <w:b/>
          <w:bCs/>
        </w:rPr>
        <w:t xml:space="preserve"> at </w:t>
      </w:r>
      <w:r w:rsidR="00596A7D">
        <w:rPr>
          <w:b/>
          <w:bCs/>
        </w:rPr>
        <w:t>9:</w:t>
      </w:r>
      <w:r w:rsidR="00512FB5">
        <w:rPr>
          <w:b/>
          <w:bCs/>
        </w:rPr>
        <w:t>20</w:t>
      </w:r>
      <w:r w:rsidR="0095185A">
        <w:rPr>
          <w:b/>
          <w:bCs/>
        </w:rPr>
        <w:t xml:space="preserve"> </w:t>
      </w:r>
      <w:r w:rsidR="008C5AA3">
        <w:rPr>
          <w:b/>
          <w:bCs/>
        </w:rPr>
        <w:t>PM</w:t>
      </w:r>
    </w:p>
    <w:p w14:paraId="354344D1" w14:textId="77777777" w:rsidR="00470A35" w:rsidRDefault="00470A35" w:rsidP="00470A35"/>
    <w:p w14:paraId="17409BC8" w14:textId="77777777" w:rsidR="00A804CC" w:rsidRDefault="00A804CC"/>
    <w:sectPr w:rsidR="00A804CC" w:rsidSect="0047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roman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BF7"/>
    <w:multiLevelType w:val="hybridMultilevel"/>
    <w:tmpl w:val="831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489"/>
    <w:multiLevelType w:val="multilevel"/>
    <w:tmpl w:val="E0B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E468E"/>
    <w:multiLevelType w:val="multilevel"/>
    <w:tmpl w:val="8FC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65BE6"/>
    <w:multiLevelType w:val="hybridMultilevel"/>
    <w:tmpl w:val="85F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58F2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7269"/>
    <w:multiLevelType w:val="hybridMultilevel"/>
    <w:tmpl w:val="D7D2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0BBF"/>
    <w:multiLevelType w:val="hybridMultilevel"/>
    <w:tmpl w:val="EF42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778FC"/>
    <w:multiLevelType w:val="hybridMultilevel"/>
    <w:tmpl w:val="4308F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223145">
    <w:abstractNumId w:val="4"/>
  </w:num>
  <w:num w:numId="2" w16cid:durableId="346712820">
    <w:abstractNumId w:val="7"/>
  </w:num>
  <w:num w:numId="3" w16cid:durableId="852262364">
    <w:abstractNumId w:val="6"/>
  </w:num>
  <w:num w:numId="4" w16cid:durableId="1363825079">
    <w:abstractNumId w:val="1"/>
  </w:num>
  <w:num w:numId="5" w16cid:durableId="96298428">
    <w:abstractNumId w:val="3"/>
  </w:num>
  <w:num w:numId="6" w16cid:durableId="1788968162">
    <w:abstractNumId w:val="2"/>
  </w:num>
  <w:num w:numId="7" w16cid:durableId="465857271">
    <w:abstractNumId w:val="8"/>
  </w:num>
  <w:num w:numId="8" w16cid:durableId="365564566">
    <w:abstractNumId w:val="5"/>
  </w:num>
  <w:num w:numId="9" w16cid:durableId="190448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5"/>
    <w:rsid w:val="00001571"/>
    <w:rsid w:val="00011C94"/>
    <w:rsid w:val="000148A2"/>
    <w:rsid w:val="000324B0"/>
    <w:rsid w:val="0004621D"/>
    <w:rsid w:val="00073B3A"/>
    <w:rsid w:val="00176E2F"/>
    <w:rsid w:val="001877F3"/>
    <w:rsid w:val="001D36E7"/>
    <w:rsid w:val="001E2D41"/>
    <w:rsid w:val="002132C2"/>
    <w:rsid w:val="00224B47"/>
    <w:rsid w:val="002336B1"/>
    <w:rsid w:val="00253C79"/>
    <w:rsid w:val="002745C0"/>
    <w:rsid w:val="002E015F"/>
    <w:rsid w:val="002F3307"/>
    <w:rsid w:val="00390CD8"/>
    <w:rsid w:val="003D535B"/>
    <w:rsid w:val="00404336"/>
    <w:rsid w:val="004143A0"/>
    <w:rsid w:val="00470A35"/>
    <w:rsid w:val="00476701"/>
    <w:rsid w:val="004A394C"/>
    <w:rsid w:val="004D30B0"/>
    <w:rsid w:val="004D64F1"/>
    <w:rsid w:val="00507242"/>
    <w:rsid w:val="00512FB5"/>
    <w:rsid w:val="0052675D"/>
    <w:rsid w:val="00530E9D"/>
    <w:rsid w:val="00547C3F"/>
    <w:rsid w:val="00596A7D"/>
    <w:rsid w:val="00600D2A"/>
    <w:rsid w:val="006C42D8"/>
    <w:rsid w:val="006D3677"/>
    <w:rsid w:val="006E6759"/>
    <w:rsid w:val="00773D76"/>
    <w:rsid w:val="007C41A2"/>
    <w:rsid w:val="008152E8"/>
    <w:rsid w:val="008327D7"/>
    <w:rsid w:val="00856D45"/>
    <w:rsid w:val="00866F05"/>
    <w:rsid w:val="0086749C"/>
    <w:rsid w:val="00897099"/>
    <w:rsid w:val="008C5AA3"/>
    <w:rsid w:val="008F2D3C"/>
    <w:rsid w:val="009268AA"/>
    <w:rsid w:val="00934600"/>
    <w:rsid w:val="009349FA"/>
    <w:rsid w:val="00940BBB"/>
    <w:rsid w:val="0095185A"/>
    <w:rsid w:val="0096605C"/>
    <w:rsid w:val="00986647"/>
    <w:rsid w:val="0099050D"/>
    <w:rsid w:val="009B0564"/>
    <w:rsid w:val="009C20B1"/>
    <w:rsid w:val="009F3A73"/>
    <w:rsid w:val="00A10962"/>
    <w:rsid w:val="00A22C57"/>
    <w:rsid w:val="00A264F5"/>
    <w:rsid w:val="00A804CC"/>
    <w:rsid w:val="00A92ADD"/>
    <w:rsid w:val="00AB00E9"/>
    <w:rsid w:val="00AF7CFE"/>
    <w:rsid w:val="00B67D5A"/>
    <w:rsid w:val="00B7280C"/>
    <w:rsid w:val="00BE3081"/>
    <w:rsid w:val="00CA6437"/>
    <w:rsid w:val="00CC7A53"/>
    <w:rsid w:val="00D042C8"/>
    <w:rsid w:val="00D30695"/>
    <w:rsid w:val="00DF501B"/>
    <w:rsid w:val="00E9615A"/>
    <w:rsid w:val="00F175F5"/>
    <w:rsid w:val="00FB1CDA"/>
    <w:rsid w:val="00FB7031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937"/>
  <w15:docId w15:val="{A609C028-8302-4DA3-959D-30187241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3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Daniel Heredia</cp:lastModifiedBy>
  <cp:revision>5</cp:revision>
  <dcterms:created xsi:type="dcterms:W3CDTF">2025-06-05T18:34:00Z</dcterms:created>
  <dcterms:modified xsi:type="dcterms:W3CDTF">2025-06-05T18:42:00Z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4acf1aba-de7b-403f-bcd1-f4eec1c95c24</vt:lpwstr>
  </property>
</Properties>
</file>